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132B" w14:textId="2CE5D221" w:rsidR="007333E8" w:rsidRPr="007F2106" w:rsidRDefault="007333E8" w:rsidP="007333E8">
      <w:pPr>
        <w:tabs>
          <w:tab w:val="left" w:pos="1310"/>
        </w:tabs>
        <w:spacing w:before="57"/>
        <w:ind w:left="479"/>
        <w:jc w:val="center"/>
        <w:rPr>
          <w:b/>
          <w:sz w:val="40"/>
          <w:szCs w:val="20"/>
        </w:rPr>
      </w:pPr>
      <w:r w:rsidRPr="007F2106">
        <w:rPr>
          <w:b/>
          <w:sz w:val="40"/>
          <w:szCs w:val="20"/>
        </w:rPr>
        <w:t>B.A (Honors)</w:t>
      </w:r>
      <w:r>
        <w:rPr>
          <w:b/>
          <w:sz w:val="40"/>
          <w:szCs w:val="20"/>
        </w:rPr>
        <w:t xml:space="preserve"> </w:t>
      </w:r>
      <w:r w:rsidR="00630D60">
        <w:rPr>
          <w:b/>
          <w:sz w:val="40"/>
          <w:szCs w:val="20"/>
        </w:rPr>
        <w:t>Political Science</w:t>
      </w:r>
      <w:r w:rsidR="009A315A">
        <w:rPr>
          <w:b/>
          <w:sz w:val="40"/>
          <w:szCs w:val="20"/>
        </w:rPr>
        <w:t xml:space="preserve"> Course Structure</w:t>
      </w:r>
    </w:p>
    <w:p w14:paraId="631901C1" w14:textId="77777777" w:rsidR="007333E8" w:rsidRPr="007F2106" w:rsidRDefault="007333E8" w:rsidP="007333E8">
      <w:pPr>
        <w:pStyle w:val="BodyText"/>
        <w:spacing w:before="10"/>
        <w:jc w:val="center"/>
        <w:rPr>
          <w:b/>
          <w:sz w:val="48"/>
          <w:szCs w:val="22"/>
        </w:rPr>
      </w:pPr>
    </w:p>
    <w:p w14:paraId="51653E9A" w14:textId="77777777" w:rsidR="007333E8" w:rsidRPr="00491CD1" w:rsidRDefault="007333E8" w:rsidP="007333E8">
      <w:pPr>
        <w:pStyle w:val="Heading5"/>
        <w:ind w:left="0"/>
      </w:pPr>
      <w:r>
        <w:t>Introduction:</w:t>
      </w:r>
    </w:p>
    <w:p w14:paraId="341F6C98" w14:textId="77777777" w:rsidR="007333E8" w:rsidRDefault="007333E8" w:rsidP="007333E8">
      <w:pPr>
        <w:pStyle w:val="BodyText"/>
        <w:numPr>
          <w:ilvl w:val="0"/>
          <w:numId w:val="2"/>
        </w:numPr>
        <w:ind w:right="154"/>
        <w:jc w:val="both"/>
      </w:pPr>
      <w:r>
        <w:t xml:space="preserve">The Choice-based credit system (CBCS) offers flexibility of programme structure while ensuring that the student gets a strong foundation in the subject and gains in-depth knowledge of all aspects of the field. </w:t>
      </w:r>
    </w:p>
    <w:p w14:paraId="3495C41C" w14:textId="77777777" w:rsidR="007333E8" w:rsidRDefault="007333E8" w:rsidP="007333E8">
      <w:pPr>
        <w:pStyle w:val="BodyText"/>
        <w:numPr>
          <w:ilvl w:val="0"/>
          <w:numId w:val="2"/>
        </w:numPr>
        <w:ind w:right="154"/>
        <w:jc w:val="both"/>
      </w:pPr>
      <w:r>
        <w:t>The B.A (honors) Geography will be of three years duration. Each year will be called an academic year and will be divided into two semesters. Thus, there will be a total of six semesters. Each semester will consist of sixteen weeks.</w:t>
      </w:r>
    </w:p>
    <w:p w14:paraId="7091252F" w14:textId="77777777" w:rsidR="007333E8" w:rsidRDefault="007333E8" w:rsidP="007333E8">
      <w:pPr>
        <w:pStyle w:val="BodyText"/>
        <w:numPr>
          <w:ilvl w:val="0"/>
          <w:numId w:val="2"/>
        </w:numPr>
        <w:ind w:right="154"/>
        <w:jc w:val="both"/>
      </w:pPr>
      <w:r w:rsidRPr="00491CD1">
        <w:t>The assessment broadly will comprise of Internal Assessment (Continuous Evaluation) and End Semester Examination. Each theory paper will be of 100 marks with 25% marks for Internal Assessment and 75% for End Semester examination. The internal assessment will be based on assignment, oral presentation, project, attendance, mid semester</w:t>
      </w:r>
      <w:r w:rsidRPr="00491CD1">
        <w:rPr>
          <w:spacing w:val="-3"/>
        </w:rPr>
        <w:t xml:space="preserve"> </w:t>
      </w:r>
      <w:r w:rsidRPr="00491CD1">
        <w:t>examination.</w:t>
      </w:r>
    </w:p>
    <w:p w14:paraId="0B4C7310" w14:textId="77777777" w:rsidR="007333E8" w:rsidRPr="00491CD1" w:rsidRDefault="007333E8" w:rsidP="007333E8">
      <w:pPr>
        <w:pStyle w:val="BodyText"/>
        <w:numPr>
          <w:ilvl w:val="0"/>
          <w:numId w:val="2"/>
        </w:numPr>
        <w:ind w:right="154"/>
        <w:jc w:val="both"/>
      </w:pPr>
      <w:r w:rsidRPr="00491CD1">
        <w:t xml:space="preserve">The programme includes Core Courses (CC) and elective courses. The core courses are all compulsory courses. There are three kinds of elective courses: Discipline-Specific Elective (DSE), Generic Elective (GE) and Skill Enhancement Course (SEC). </w:t>
      </w:r>
      <w:r w:rsidRPr="00491CD1">
        <w:rPr>
          <w:spacing w:val="-3"/>
        </w:rPr>
        <w:t xml:space="preserve">In </w:t>
      </w:r>
      <w:r w:rsidRPr="00491CD1">
        <w:t>addition</w:t>
      </w:r>
      <w:r>
        <w:t>,</w:t>
      </w:r>
      <w:r w:rsidRPr="00491CD1">
        <w:t xml:space="preserve"> there are two compulsory Ability Enhancement Courses</w:t>
      </w:r>
      <w:r w:rsidRPr="00491CD1">
        <w:rPr>
          <w:spacing w:val="-1"/>
        </w:rPr>
        <w:t xml:space="preserve"> </w:t>
      </w:r>
      <w:r w:rsidRPr="00491CD1">
        <w:t>(AEC).</w:t>
      </w:r>
    </w:p>
    <w:p w14:paraId="0EE6F160" w14:textId="77777777" w:rsidR="007333E8" w:rsidRDefault="007333E8" w:rsidP="007333E8">
      <w:pPr>
        <w:spacing w:line="317" w:lineRule="exact"/>
        <w:rPr>
          <w:sz w:val="28"/>
        </w:rPr>
      </w:pPr>
    </w:p>
    <w:p w14:paraId="4CC6AB11" w14:textId="77777777" w:rsidR="007333E8" w:rsidRPr="00906C6C" w:rsidRDefault="007333E8" w:rsidP="007333E8">
      <w:pPr>
        <w:spacing w:line="317" w:lineRule="exact"/>
        <w:rPr>
          <w:sz w:val="24"/>
          <w:szCs w:val="20"/>
        </w:rPr>
      </w:pPr>
    </w:p>
    <w:tbl>
      <w:tblPr>
        <w:tblStyle w:val="TableGrid"/>
        <w:tblW w:w="11430" w:type="dxa"/>
        <w:tblInd w:w="-995" w:type="dxa"/>
        <w:tblLayout w:type="fixed"/>
        <w:tblLook w:val="04A0" w:firstRow="1" w:lastRow="0" w:firstColumn="1" w:lastColumn="0" w:noHBand="0" w:noVBand="1"/>
      </w:tblPr>
      <w:tblGrid>
        <w:gridCol w:w="1080"/>
        <w:gridCol w:w="2340"/>
        <w:gridCol w:w="2340"/>
        <w:gridCol w:w="1980"/>
        <w:gridCol w:w="1890"/>
        <w:gridCol w:w="1800"/>
      </w:tblGrid>
      <w:tr w:rsidR="007333E8" w:rsidRPr="00906C6C" w14:paraId="3CBC4F18" w14:textId="77777777" w:rsidTr="00D600F7">
        <w:trPr>
          <w:trHeight w:val="934"/>
        </w:trPr>
        <w:tc>
          <w:tcPr>
            <w:tcW w:w="1080" w:type="dxa"/>
          </w:tcPr>
          <w:p w14:paraId="7C9D980B" w14:textId="77777777" w:rsidR="007333E8" w:rsidRPr="009A315A" w:rsidRDefault="007333E8" w:rsidP="00D600F7">
            <w:pPr>
              <w:spacing w:line="317" w:lineRule="exact"/>
              <w:rPr>
                <w:b/>
                <w:bCs/>
                <w:szCs w:val="18"/>
              </w:rPr>
            </w:pPr>
            <w:r w:rsidRPr="009A315A">
              <w:rPr>
                <w:b/>
                <w:bCs/>
                <w:szCs w:val="18"/>
              </w:rPr>
              <w:t>Semester</w:t>
            </w:r>
          </w:p>
        </w:tc>
        <w:tc>
          <w:tcPr>
            <w:tcW w:w="2340" w:type="dxa"/>
          </w:tcPr>
          <w:p w14:paraId="44DEDB47" w14:textId="77777777" w:rsidR="007333E8" w:rsidRPr="009A315A" w:rsidRDefault="007333E8" w:rsidP="00D600F7">
            <w:pPr>
              <w:spacing w:line="317" w:lineRule="exact"/>
              <w:rPr>
                <w:b/>
                <w:bCs/>
              </w:rPr>
            </w:pPr>
            <w:r w:rsidRPr="009A315A">
              <w:rPr>
                <w:b/>
                <w:bCs/>
              </w:rPr>
              <w:t xml:space="preserve">Core Courses (CC) </w:t>
            </w:r>
          </w:p>
        </w:tc>
        <w:tc>
          <w:tcPr>
            <w:tcW w:w="2340" w:type="dxa"/>
          </w:tcPr>
          <w:p w14:paraId="348F013E" w14:textId="77777777" w:rsidR="007333E8" w:rsidRPr="009A315A" w:rsidRDefault="007333E8" w:rsidP="00D600F7">
            <w:pPr>
              <w:spacing w:line="317" w:lineRule="exact"/>
              <w:rPr>
                <w:b/>
                <w:bCs/>
                <w:szCs w:val="18"/>
              </w:rPr>
            </w:pPr>
            <w:r w:rsidRPr="009A315A">
              <w:rPr>
                <w:b/>
                <w:bCs/>
                <w:szCs w:val="18"/>
              </w:rPr>
              <w:t>Ability Enhancement Courses (AECC)</w:t>
            </w:r>
          </w:p>
        </w:tc>
        <w:tc>
          <w:tcPr>
            <w:tcW w:w="1980" w:type="dxa"/>
          </w:tcPr>
          <w:p w14:paraId="6D2F882E" w14:textId="77777777" w:rsidR="007333E8" w:rsidRPr="009A315A" w:rsidRDefault="007333E8" w:rsidP="00D600F7">
            <w:pPr>
              <w:spacing w:line="317" w:lineRule="exact"/>
              <w:rPr>
                <w:b/>
                <w:bCs/>
                <w:szCs w:val="18"/>
              </w:rPr>
            </w:pPr>
            <w:r w:rsidRPr="009A315A">
              <w:rPr>
                <w:b/>
                <w:bCs/>
                <w:szCs w:val="18"/>
              </w:rPr>
              <w:t>Skill Enhancement Course (SEC)</w:t>
            </w:r>
          </w:p>
        </w:tc>
        <w:tc>
          <w:tcPr>
            <w:tcW w:w="1890" w:type="dxa"/>
          </w:tcPr>
          <w:p w14:paraId="538832B0" w14:textId="77777777" w:rsidR="007333E8" w:rsidRPr="009A315A" w:rsidRDefault="007333E8" w:rsidP="00D600F7">
            <w:pPr>
              <w:spacing w:line="317" w:lineRule="exact"/>
              <w:rPr>
                <w:b/>
                <w:bCs/>
                <w:sz w:val="24"/>
                <w:szCs w:val="20"/>
              </w:rPr>
            </w:pPr>
            <w:r w:rsidRPr="009A315A">
              <w:rPr>
                <w:b/>
                <w:bCs/>
                <w:szCs w:val="18"/>
              </w:rPr>
              <w:t>Discipline Specific Elective (DSE)</w:t>
            </w:r>
          </w:p>
        </w:tc>
        <w:tc>
          <w:tcPr>
            <w:tcW w:w="1800" w:type="dxa"/>
          </w:tcPr>
          <w:p w14:paraId="2B0D6C05" w14:textId="77777777" w:rsidR="007333E8" w:rsidRPr="009A315A" w:rsidRDefault="007333E8" w:rsidP="00D600F7">
            <w:pPr>
              <w:spacing w:line="317" w:lineRule="exact"/>
              <w:rPr>
                <w:b/>
                <w:bCs/>
                <w:szCs w:val="18"/>
              </w:rPr>
            </w:pPr>
            <w:r w:rsidRPr="009A315A">
              <w:rPr>
                <w:b/>
                <w:bCs/>
                <w:szCs w:val="18"/>
              </w:rPr>
              <w:t>General Elective</w:t>
            </w:r>
          </w:p>
          <w:p w14:paraId="3CF5CCBD" w14:textId="77777777" w:rsidR="007333E8" w:rsidRPr="009A315A" w:rsidRDefault="007333E8" w:rsidP="00D600F7">
            <w:pPr>
              <w:spacing w:line="317" w:lineRule="exact"/>
              <w:rPr>
                <w:b/>
                <w:bCs/>
                <w:szCs w:val="18"/>
              </w:rPr>
            </w:pPr>
            <w:r w:rsidRPr="009A315A">
              <w:rPr>
                <w:b/>
                <w:bCs/>
                <w:szCs w:val="18"/>
              </w:rPr>
              <w:t>(GE)</w:t>
            </w:r>
          </w:p>
        </w:tc>
      </w:tr>
      <w:tr w:rsidR="007333E8" w14:paraId="50805791" w14:textId="77777777" w:rsidTr="00D600F7">
        <w:trPr>
          <w:trHeight w:val="444"/>
        </w:trPr>
        <w:tc>
          <w:tcPr>
            <w:tcW w:w="1080" w:type="dxa"/>
            <w:vMerge w:val="restart"/>
          </w:tcPr>
          <w:p w14:paraId="1F331CCB" w14:textId="77777777" w:rsidR="007333E8" w:rsidRPr="009A315A" w:rsidRDefault="007333E8" w:rsidP="00D600F7">
            <w:pPr>
              <w:spacing w:line="317" w:lineRule="exact"/>
              <w:rPr>
                <w:b/>
                <w:bCs/>
                <w:szCs w:val="18"/>
              </w:rPr>
            </w:pPr>
            <w:r w:rsidRPr="009A315A">
              <w:rPr>
                <w:b/>
                <w:bCs/>
                <w:sz w:val="24"/>
                <w:szCs w:val="20"/>
              </w:rPr>
              <w:t>1</w:t>
            </w:r>
            <w:r w:rsidRPr="009A315A">
              <w:rPr>
                <w:b/>
                <w:bCs/>
                <w:sz w:val="24"/>
                <w:szCs w:val="20"/>
                <w:vertAlign w:val="superscript"/>
              </w:rPr>
              <w:t>st</w:t>
            </w:r>
          </w:p>
        </w:tc>
        <w:tc>
          <w:tcPr>
            <w:tcW w:w="2340" w:type="dxa"/>
          </w:tcPr>
          <w:p w14:paraId="42751BF3" w14:textId="77777777" w:rsidR="007333E8" w:rsidRDefault="0009252B" w:rsidP="00D600F7">
            <w:pPr>
              <w:spacing w:line="317" w:lineRule="exact"/>
            </w:pPr>
            <w:bookmarkStart w:id="0" w:name="_Hlk68034751"/>
            <w:r>
              <w:t>Understanding Political Theory</w:t>
            </w:r>
            <w:bookmarkEnd w:id="0"/>
          </w:p>
          <w:p w14:paraId="06E45FC2" w14:textId="45BB0240" w:rsidR="009A315A" w:rsidRPr="00E14B39" w:rsidRDefault="009A315A" w:rsidP="00D600F7">
            <w:pPr>
              <w:spacing w:line="317" w:lineRule="exact"/>
            </w:pPr>
          </w:p>
        </w:tc>
        <w:tc>
          <w:tcPr>
            <w:tcW w:w="2340" w:type="dxa"/>
            <w:vMerge w:val="restart"/>
          </w:tcPr>
          <w:p w14:paraId="023A37F3" w14:textId="77777777" w:rsidR="007333E8" w:rsidRPr="00E14B39" w:rsidRDefault="007333E8" w:rsidP="00D600F7">
            <w:pPr>
              <w:pStyle w:val="TableParagraph"/>
              <w:tabs>
                <w:tab w:val="left" w:pos="1273"/>
              </w:tabs>
              <w:ind w:left="5" w:right="347"/>
            </w:pPr>
            <w:r w:rsidRPr="00E14B39">
              <w:t>(English/</w:t>
            </w:r>
            <w:r w:rsidRPr="00E14B39">
              <w:rPr>
                <w:spacing w:val="-7"/>
              </w:rPr>
              <w:t xml:space="preserve">MIL </w:t>
            </w:r>
            <w:r w:rsidRPr="00E14B39">
              <w:t>Communication)/</w:t>
            </w:r>
          </w:p>
          <w:p w14:paraId="0E8107AC" w14:textId="77777777" w:rsidR="007333E8" w:rsidRPr="00E14B39" w:rsidRDefault="007333E8" w:rsidP="00D600F7">
            <w:pPr>
              <w:spacing w:line="317" w:lineRule="exact"/>
            </w:pPr>
            <w:r w:rsidRPr="00E14B39">
              <w:t>Environmental Science</w:t>
            </w:r>
          </w:p>
        </w:tc>
        <w:tc>
          <w:tcPr>
            <w:tcW w:w="1980" w:type="dxa"/>
            <w:vMerge w:val="restart"/>
          </w:tcPr>
          <w:p w14:paraId="07101347" w14:textId="77777777" w:rsidR="007333E8" w:rsidRDefault="007333E8" w:rsidP="00D600F7">
            <w:pPr>
              <w:spacing w:line="317" w:lineRule="exact"/>
              <w:rPr>
                <w:sz w:val="28"/>
              </w:rPr>
            </w:pPr>
          </w:p>
        </w:tc>
        <w:tc>
          <w:tcPr>
            <w:tcW w:w="1890" w:type="dxa"/>
            <w:vMerge w:val="restart"/>
          </w:tcPr>
          <w:p w14:paraId="0EC04158" w14:textId="77777777" w:rsidR="007333E8" w:rsidRDefault="007333E8" w:rsidP="00D600F7">
            <w:pPr>
              <w:spacing w:line="317" w:lineRule="exact"/>
              <w:rPr>
                <w:sz w:val="28"/>
              </w:rPr>
            </w:pPr>
          </w:p>
        </w:tc>
        <w:tc>
          <w:tcPr>
            <w:tcW w:w="1800" w:type="dxa"/>
            <w:vMerge w:val="restart"/>
          </w:tcPr>
          <w:p w14:paraId="00978971" w14:textId="77777777" w:rsidR="007333E8" w:rsidRPr="0039430D" w:rsidRDefault="007333E8" w:rsidP="00D600F7">
            <w:pPr>
              <w:spacing w:line="317" w:lineRule="exact"/>
            </w:pPr>
            <w:r>
              <w:t>GE-1</w:t>
            </w:r>
          </w:p>
        </w:tc>
      </w:tr>
      <w:tr w:rsidR="007333E8" w14:paraId="07306D06" w14:textId="77777777" w:rsidTr="00D600F7">
        <w:trPr>
          <w:trHeight w:val="682"/>
        </w:trPr>
        <w:tc>
          <w:tcPr>
            <w:tcW w:w="1080" w:type="dxa"/>
            <w:vMerge/>
          </w:tcPr>
          <w:p w14:paraId="66AC3343" w14:textId="77777777" w:rsidR="007333E8" w:rsidRPr="009A315A" w:rsidRDefault="007333E8" w:rsidP="00D600F7">
            <w:pPr>
              <w:spacing w:line="317" w:lineRule="exact"/>
              <w:rPr>
                <w:b/>
                <w:bCs/>
                <w:sz w:val="24"/>
                <w:szCs w:val="20"/>
              </w:rPr>
            </w:pPr>
          </w:p>
        </w:tc>
        <w:tc>
          <w:tcPr>
            <w:tcW w:w="2340" w:type="dxa"/>
          </w:tcPr>
          <w:p w14:paraId="3AFACC1C" w14:textId="77777777" w:rsidR="007333E8" w:rsidRDefault="0009252B" w:rsidP="00D600F7">
            <w:pPr>
              <w:spacing w:line="317" w:lineRule="exact"/>
            </w:pPr>
            <w:bookmarkStart w:id="1" w:name="_Hlk68034810"/>
            <w:r>
              <w:t>Constitutional Government and Democracy in India</w:t>
            </w:r>
            <w:bookmarkEnd w:id="1"/>
          </w:p>
          <w:p w14:paraId="250ECA43" w14:textId="5E9E6F09" w:rsidR="009A315A" w:rsidRPr="00E14B39" w:rsidRDefault="009A315A" w:rsidP="00D600F7">
            <w:pPr>
              <w:spacing w:line="317" w:lineRule="exact"/>
            </w:pPr>
          </w:p>
        </w:tc>
        <w:tc>
          <w:tcPr>
            <w:tcW w:w="2340" w:type="dxa"/>
            <w:vMerge/>
          </w:tcPr>
          <w:p w14:paraId="43723C97" w14:textId="77777777" w:rsidR="007333E8" w:rsidRPr="00E14B39" w:rsidRDefault="007333E8" w:rsidP="00D600F7">
            <w:pPr>
              <w:spacing w:line="317" w:lineRule="exact"/>
            </w:pPr>
          </w:p>
        </w:tc>
        <w:tc>
          <w:tcPr>
            <w:tcW w:w="1980" w:type="dxa"/>
            <w:vMerge/>
          </w:tcPr>
          <w:p w14:paraId="108B34F1" w14:textId="77777777" w:rsidR="007333E8" w:rsidRDefault="007333E8" w:rsidP="00D600F7">
            <w:pPr>
              <w:spacing w:line="317" w:lineRule="exact"/>
              <w:rPr>
                <w:sz w:val="28"/>
              </w:rPr>
            </w:pPr>
          </w:p>
        </w:tc>
        <w:tc>
          <w:tcPr>
            <w:tcW w:w="1890" w:type="dxa"/>
            <w:vMerge/>
          </w:tcPr>
          <w:p w14:paraId="477AAAFC" w14:textId="77777777" w:rsidR="007333E8" w:rsidRDefault="007333E8" w:rsidP="00D600F7">
            <w:pPr>
              <w:spacing w:line="317" w:lineRule="exact"/>
              <w:rPr>
                <w:sz w:val="28"/>
              </w:rPr>
            </w:pPr>
          </w:p>
        </w:tc>
        <w:tc>
          <w:tcPr>
            <w:tcW w:w="1800" w:type="dxa"/>
            <w:vMerge/>
          </w:tcPr>
          <w:p w14:paraId="47FE708B" w14:textId="77777777" w:rsidR="007333E8" w:rsidRDefault="007333E8" w:rsidP="00D600F7">
            <w:pPr>
              <w:spacing w:line="317" w:lineRule="exact"/>
              <w:rPr>
                <w:sz w:val="28"/>
              </w:rPr>
            </w:pPr>
          </w:p>
        </w:tc>
      </w:tr>
      <w:tr w:rsidR="007333E8" w14:paraId="201778D5" w14:textId="77777777" w:rsidTr="00D600F7">
        <w:trPr>
          <w:trHeight w:val="444"/>
        </w:trPr>
        <w:tc>
          <w:tcPr>
            <w:tcW w:w="1080" w:type="dxa"/>
            <w:vMerge w:val="restart"/>
          </w:tcPr>
          <w:p w14:paraId="67D34190" w14:textId="77777777" w:rsidR="007333E8" w:rsidRPr="009A315A" w:rsidRDefault="007333E8" w:rsidP="00D600F7">
            <w:pPr>
              <w:spacing w:line="317" w:lineRule="exact"/>
              <w:rPr>
                <w:b/>
                <w:bCs/>
                <w:sz w:val="28"/>
              </w:rPr>
            </w:pPr>
            <w:r w:rsidRPr="009A315A">
              <w:rPr>
                <w:b/>
                <w:bCs/>
                <w:sz w:val="24"/>
                <w:szCs w:val="20"/>
              </w:rPr>
              <w:t>2</w:t>
            </w:r>
            <w:r w:rsidRPr="009A315A">
              <w:rPr>
                <w:b/>
                <w:bCs/>
                <w:sz w:val="24"/>
                <w:szCs w:val="20"/>
                <w:vertAlign w:val="superscript"/>
              </w:rPr>
              <w:t>nd</w:t>
            </w:r>
          </w:p>
        </w:tc>
        <w:tc>
          <w:tcPr>
            <w:tcW w:w="2340" w:type="dxa"/>
          </w:tcPr>
          <w:p w14:paraId="21FE7C7F" w14:textId="77777777" w:rsidR="007333E8" w:rsidRDefault="0009252B" w:rsidP="00D600F7">
            <w:pPr>
              <w:pStyle w:val="TableParagraph"/>
              <w:spacing w:line="315" w:lineRule="exact"/>
              <w:ind w:left="0"/>
            </w:pPr>
            <w:bookmarkStart w:id="2" w:name="_Hlk68034847"/>
            <w:r>
              <w:t>Political Theory-Concepts and Debates</w:t>
            </w:r>
            <w:bookmarkEnd w:id="2"/>
          </w:p>
          <w:p w14:paraId="2E872EF8" w14:textId="396E0DF8" w:rsidR="009A315A" w:rsidRPr="00E14B39" w:rsidRDefault="009A315A" w:rsidP="00D600F7">
            <w:pPr>
              <w:pStyle w:val="TableParagraph"/>
              <w:spacing w:line="315" w:lineRule="exact"/>
              <w:ind w:left="0"/>
            </w:pPr>
          </w:p>
        </w:tc>
        <w:tc>
          <w:tcPr>
            <w:tcW w:w="2340" w:type="dxa"/>
            <w:vMerge w:val="restart"/>
          </w:tcPr>
          <w:p w14:paraId="1321AB06" w14:textId="77777777" w:rsidR="007333E8" w:rsidRPr="00E14B39" w:rsidRDefault="007333E8" w:rsidP="00D600F7">
            <w:pPr>
              <w:spacing w:line="317" w:lineRule="exact"/>
            </w:pPr>
            <w:r w:rsidRPr="00E14B39">
              <w:t>(English/MIL Communication)/</w:t>
            </w:r>
          </w:p>
          <w:p w14:paraId="0DAAD13C" w14:textId="77777777" w:rsidR="007333E8" w:rsidRPr="00E14B39" w:rsidRDefault="007333E8" w:rsidP="00D600F7">
            <w:pPr>
              <w:spacing w:line="317" w:lineRule="exact"/>
            </w:pPr>
            <w:r w:rsidRPr="00E14B39">
              <w:t>Environmental Science</w:t>
            </w:r>
          </w:p>
        </w:tc>
        <w:tc>
          <w:tcPr>
            <w:tcW w:w="1980" w:type="dxa"/>
            <w:vMerge w:val="restart"/>
          </w:tcPr>
          <w:p w14:paraId="6D29AC48" w14:textId="77777777" w:rsidR="007333E8" w:rsidRDefault="007333E8" w:rsidP="00D600F7">
            <w:pPr>
              <w:spacing w:line="317" w:lineRule="exact"/>
              <w:rPr>
                <w:sz w:val="28"/>
              </w:rPr>
            </w:pPr>
          </w:p>
        </w:tc>
        <w:tc>
          <w:tcPr>
            <w:tcW w:w="1890" w:type="dxa"/>
            <w:vMerge w:val="restart"/>
          </w:tcPr>
          <w:p w14:paraId="72C33CEA" w14:textId="77777777" w:rsidR="007333E8" w:rsidRDefault="007333E8" w:rsidP="00D600F7">
            <w:pPr>
              <w:spacing w:line="317" w:lineRule="exact"/>
              <w:rPr>
                <w:sz w:val="28"/>
              </w:rPr>
            </w:pPr>
          </w:p>
        </w:tc>
        <w:tc>
          <w:tcPr>
            <w:tcW w:w="1800" w:type="dxa"/>
            <w:vMerge w:val="restart"/>
          </w:tcPr>
          <w:p w14:paraId="4704D977" w14:textId="77777777" w:rsidR="007333E8" w:rsidRPr="0039430D" w:rsidRDefault="007333E8" w:rsidP="00D600F7">
            <w:pPr>
              <w:spacing w:line="317" w:lineRule="exact"/>
            </w:pPr>
            <w:r>
              <w:t>GE-2</w:t>
            </w:r>
          </w:p>
        </w:tc>
      </w:tr>
      <w:tr w:rsidR="007333E8" w14:paraId="46175E12" w14:textId="77777777" w:rsidTr="00D600F7">
        <w:trPr>
          <w:trHeight w:val="835"/>
        </w:trPr>
        <w:tc>
          <w:tcPr>
            <w:tcW w:w="1080" w:type="dxa"/>
            <w:vMerge/>
          </w:tcPr>
          <w:p w14:paraId="3F834B9C" w14:textId="77777777" w:rsidR="007333E8" w:rsidRPr="009A315A" w:rsidRDefault="007333E8" w:rsidP="00D600F7">
            <w:pPr>
              <w:spacing w:line="317" w:lineRule="exact"/>
              <w:rPr>
                <w:b/>
                <w:bCs/>
                <w:sz w:val="24"/>
                <w:szCs w:val="20"/>
              </w:rPr>
            </w:pPr>
          </w:p>
        </w:tc>
        <w:tc>
          <w:tcPr>
            <w:tcW w:w="2340" w:type="dxa"/>
          </w:tcPr>
          <w:p w14:paraId="19EFE18A" w14:textId="28C72C8B" w:rsidR="007333E8" w:rsidRPr="00E14B39" w:rsidRDefault="0009252B" w:rsidP="00D600F7">
            <w:pPr>
              <w:spacing w:line="317" w:lineRule="exact"/>
            </w:pPr>
            <w:bookmarkStart w:id="3" w:name="_Hlk68034886"/>
            <w:r>
              <w:t>Political Process in India</w:t>
            </w:r>
            <w:bookmarkEnd w:id="3"/>
          </w:p>
        </w:tc>
        <w:tc>
          <w:tcPr>
            <w:tcW w:w="2340" w:type="dxa"/>
            <w:vMerge/>
          </w:tcPr>
          <w:p w14:paraId="22AC2E0C" w14:textId="77777777" w:rsidR="007333E8" w:rsidRDefault="007333E8" w:rsidP="00D600F7">
            <w:pPr>
              <w:spacing w:line="317" w:lineRule="exact"/>
              <w:rPr>
                <w:sz w:val="28"/>
              </w:rPr>
            </w:pPr>
          </w:p>
        </w:tc>
        <w:tc>
          <w:tcPr>
            <w:tcW w:w="1980" w:type="dxa"/>
            <w:vMerge/>
          </w:tcPr>
          <w:p w14:paraId="426F3DB4" w14:textId="77777777" w:rsidR="007333E8" w:rsidRDefault="007333E8" w:rsidP="00D600F7">
            <w:pPr>
              <w:spacing w:line="317" w:lineRule="exact"/>
              <w:rPr>
                <w:sz w:val="28"/>
              </w:rPr>
            </w:pPr>
          </w:p>
        </w:tc>
        <w:tc>
          <w:tcPr>
            <w:tcW w:w="1890" w:type="dxa"/>
            <w:vMerge/>
          </w:tcPr>
          <w:p w14:paraId="409EF6D6" w14:textId="77777777" w:rsidR="007333E8" w:rsidRDefault="007333E8" w:rsidP="00D600F7">
            <w:pPr>
              <w:spacing w:line="317" w:lineRule="exact"/>
              <w:rPr>
                <w:sz w:val="28"/>
              </w:rPr>
            </w:pPr>
          </w:p>
        </w:tc>
        <w:tc>
          <w:tcPr>
            <w:tcW w:w="1800" w:type="dxa"/>
            <w:vMerge/>
          </w:tcPr>
          <w:p w14:paraId="2D703E6B" w14:textId="77777777" w:rsidR="007333E8" w:rsidRDefault="007333E8" w:rsidP="00D600F7">
            <w:pPr>
              <w:spacing w:line="317" w:lineRule="exact"/>
              <w:rPr>
                <w:sz w:val="28"/>
              </w:rPr>
            </w:pPr>
          </w:p>
        </w:tc>
      </w:tr>
      <w:tr w:rsidR="007333E8" w14:paraId="33A1327A" w14:textId="77777777" w:rsidTr="00D600F7">
        <w:trPr>
          <w:trHeight w:val="468"/>
        </w:trPr>
        <w:tc>
          <w:tcPr>
            <w:tcW w:w="1080" w:type="dxa"/>
            <w:vMerge w:val="restart"/>
          </w:tcPr>
          <w:p w14:paraId="0980B228" w14:textId="77777777" w:rsidR="007333E8" w:rsidRPr="009A315A" w:rsidRDefault="007333E8" w:rsidP="00D600F7">
            <w:pPr>
              <w:spacing w:line="317" w:lineRule="exact"/>
              <w:rPr>
                <w:b/>
                <w:bCs/>
                <w:sz w:val="28"/>
              </w:rPr>
            </w:pPr>
            <w:r w:rsidRPr="009A315A">
              <w:rPr>
                <w:b/>
                <w:bCs/>
                <w:sz w:val="24"/>
                <w:szCs w:val="20"/>
              </w:rPr>
              <w:t>3</w:t>
            </w:r>
            <w:r w:rsidRPr="009A315A">
              <w:rPr>
                <w:b/>
                <w:bCs/>
                <w:sz w:val="24"/>
                <w:szCs w:val="20"/>
                <w:vertAlign w:val="superscript"/>
              </w:rPr>
              <w:t>rd</w:t>
            </w:r>
          </w:p>
        </w:tc>
        <w:tc>
          <w:tcPr>
            <w:tcW w:w="2340" w:type="dxa"/>
          </w:tcPr>
          <w:p w14:paraId="6BF7F1A7" w14:textId="77777777" w:rsidR="007333E8" w:rsidRDefault="0009252B" w:rsidP="007333E8">
            <w:pPr>
              <w:pStyle w:val="TableParagraph"/>
              <w:spacing w:line="315" w:lineRule="exact"/>
              <w:ind w:left="0"/>
            </w:pPr>
            <w:bookmarkStart w:id="4" w:name="_Hlk68034930"/>
            <w:r>
              <w:t>Introduction to Comparative Government and Politics</w:t>
            </w:r>
            <w:bookmarkEnd w:id="4"/>
          </w:p>
          <w:p w14:paraId="293F654D" w14:textId="544704C6" w:rsidR="009A315A" w:rsidRPr="00E14B39" w:rsidRDefault="009A315A" w:rsidP="007333E8">
            <w:pPr>
              <w:pStyle w:val="TableParagraph"/>
              <w:spacing w:line="315" w:lineRule="exact"/>
              <w:ind w:left="0"/>
            </w:pPr>
          </w:p>
        </w:tc>
        <w:tc>
          <w:tcPr>
            <w:tcW w:w="2340" w:type="dxa"/>
            <w:vMerge w:val="restart"/>
          </w:tcPr>
          <w:p w14:paraId="001DFA5E" w14:textId="77777777" w:rsidR="007333E8" w:rsidRDefault="007333E8" w:rsidP="00D600F7">
            <w:pPr>
              <w:spacing w:line="317" w:lineRule="exact"/>
              <w:rPr>
                <w:sz w:val="28"/>
              </w:rPr>
            </w:pPr>
          </w:p>
        </w:tc>
        <w:tc>
          <w:tcPr>
            <w:tcW w:w="1980" w:type="dxa"/>
            <w:vMerge w:val="restart"/>
          </w:tcPr>
          <w:p w14:paraId="191A8EE4" w14:textId="77777777" w:rsidR="007333E8" w:rsidRPr="00E14B39" w:rsidRDefault="007333E8" w:rsidP="00D600F7">
            <w:pPr>
              <w:spacing w:line="317" w:lineRule="exact"/>
            </w:pPr>
            <w:r>
              <w:t>SEC-1</w:t>
            </w:r>
          </w:p>
        </w:tc>
        <w:tc>
          <w:tcPr>
            <w:tcW w:w="1890" w:type="dxa"/>
            <w:vMerge w:val="restart"/>
          </w:tcPr>
          <w:p w14:paraId="2AE870C9" w14:textId="77777777" w:rsidR="007333E8" w:rsidRDefault="007333E8" w:rsidP="00D600F7">
            <w:pPr>
              <w:spacing w:line="317" w:lineRule="exact"/>
              <w:rPr>
                <w:sz w:val="28"/>
              </w:rPr>
            </w:pPr>
          </w:p>
        </w:tc>
        <w:tc>
          <w:tcPr>
            <w:tcW w:w="1800" w:type="dxa"/>
            <w:vMerge w:val="restart"/>
          </w:tcPr>
          <w:p w14:paraId="323B9A74" w14:textId="77777777" w:rsidR="007333E8" w:rsidRPr="0039430D" w:rsidRDefault="007333E8" w:rsidP="00D600F7">
            <w:pPr>
              <w:spacing w:line="317" w:lineRule="exact"/>
            </w:pPr>
            <w:r>
              <w:t>GE-3</w:t>
            </w:r>
          </w:p>
        </w:tc>
      </w:tr>
      <w:tr w:rsidR="007333E8" w14:paraId="1B8BAF33" w14:textId="77777777" w:rsidTr="00D600F7">
        <w:trPr>
          <w:trHeight w:val="960"/>
        </w:trPr>
        <w:tc>
          <w:tcPr>
            <w:tcW w:w="1080" w:type="dxa"/>
            <w:vMerge/>
          </w:tcPr>
          <w:p w14:paraId="4A1A4018" w14:textId="77777777" w:rsidR="007333E8" w:rsidRPr="009A315A" w:rsidRDefault="007333E8" w:rsidP="00D600F7">
            <w:pPr>
              <w:spacing w:line="317" w:lineRule="exact"/>
              <w:rPr>
                <w:b/>
                <w:bCs/>
                <w:sz w:val="24"/>
                <w:szCs w:val="20"/>
              </w:rPr>
            </w:pPr>
          </w:p>
        </w:tc>
        <w:tc>
          <w:tcPr>
            <w:tcW w:w="2340" w:type="dxa"/>
          </w:tcPr>
          <w:p w14:paraId="6C19C763" w14:textId="2FBA7487" w:rsidR="007333E8" w:rsidRPr="00E14B39" w:rsidRDefault="0009252B" w:rsidP="00D600F7">
            <w:pPr>
              <w:pStyle w:val="TableParagraph"/>
              <w:spacing w:line="315" w:lineRule="exact"/>
            </w:pPr>
            <w:bookmarkStart w:id="5" w:name="_Hlk68034957"/>
            <w:r>
              <w:t>Perspectives on Public Administration</w:t>
            </w:r>
            <w:bookmarkEnd w:id="5"/>
          </w:p>
        </w:tc>
        <w:tc>
          <w:tcPr>
            <w:tcW w:w="2340" w:type="dxa"/>
            <w:vMerge/>
          </w:tcPr>
          <w:p w14:paraId="340305AB" w14:textId="77777777" w:rsidR="007333E8" w:rsidRDefault="007333E8" w:rsidP="00D600F7">
            <w:pPr>
              <w:spacing w:line="317" w:lineRule="exact"/>
              <w:rPr>
                <w:sz w:val="28"/>
              </w:rPr>
            </w:pPr>
          </w:p>
        </w:tc>
        <w:tc>
          <w:tcPr>
            <w:tcW w:w="1980" w:type="dxa"/>
            <w:vMerge/>
          </w:tcPr>
          <w:p w14:paraId="72FD4FC1" w14:textId="77777777" w:rsidR="007333E8" w:rsidRPr="00E14B39" w:rsidRDefault="007333E8" w:rsidP="00D600F7">
            <w:pPr>
              <w:spacing w:line="317" w:lineRule="exact"/>
            </w:pPr>
          </w:p>
        </w:tc>
        <w:tc>
          <w:tcPr>
            <w:tcW w:w="1890" w:type="dxa"/>
            <w:vMerge/>
          </w:tcPr>
          <w:p w14:paraId="7AE988C2" w14:textId="77777777" w:rsidR="007333E8" w:rsidRDefault="007333E8" w:rsidP="00D600F7">
            <w:pPr>
              <w:spacing w:line="317" w:lineRule="exact"/>
              <w:rPr>
                <w:sz w:val="28"/>
              </w:rPr>
            </w:pPr>
          </w:p>
        </w:tc>
        <w:tc>
          <w:tcPr>
            <w:tcW w:w="1800" w:type="dxa"/>
            <w:vMerge/>
          </w:tcPr>
          <w:p w14:paraId="6C307F2C" w14:textId="77777777" w:rsidR="007333E8" w:rsidRDefault="007333E8" w:rsidP="00D600F7">
            <w:pPr>
              <w:spacing w:line="317" w:lineRule="exact"/>
              <w:rPr>
                <w:sz w:val="28"/>
              </w:rPr>
            </w:pPr>
          </w:p>
        </w:tc>
      </w:tr>
      <w:tr w:rsidR="007333E8" w14:paraId="147304CE" w14:textId="77777777" w:rsidTr="00D600F7">
        <w:trPr>
          <w:trHeight w:val="396"/>
        </w:trPr>
        <w:tc>
          <w:tcPr>
            <w:tcW w:w="1080" w:type="dxa"/>
            <w:vMerge/>
          </w:tcPr>
          <w:p w14:paraId="58CD06E0" w14:textId="77777777" w:rsidR="007333E8" w:rsidRPr="009A315A" w:rsidRDefault="007333E8" w:rsidP="00D600F7">
            <w:pPr>
              <w:spacing w:line="317" w:lineRule="exact"/>
              <w:rPr>
                <w:b/>
                <w:bCs/>
                <w:sz w:val="24"/>
                <w:szCs w:val="20"/>
              </w:rPr>
            </w:pPr>
          </w:p>
        </w:tc>
        <w:tc>
          <w:tcPr>
            <w:tcW w:w="2340" w:type="dxa"/>
          </w:tcPr>
          <w:p w14:paraId="33FC2A85" w14:textId="77777777" w:rsidR="007333E8" w:rsidRDefault="0009252B" w:rsidP="00D600F7">
            <w:pPr>
              <w:pStyle w:val="TableParagraph"/>
              <w:spacing w:line="315" w:lineRule="exact"/>
            </w:pPr>
            <w:bookmarkStart w:id="6" w:name="_Hlk68034994"/>
            <w:r>
              <w:t>Perspectives on International Relations and World History</w:t>
            </w:r>
            <w:bookmarkEnd w:id="6"/>
          </w:p>
          <w:p w14:paraId="4C8DA6ED" w14:textId="25E341B9" w:rsidR="009A315A" w:rsidRPr="00E14B39" w:rsidRDefault="009A315A" w:rsidP="00D600F7">
            <w:pPr>
              <w:pStyle w:val="TableParagraph"/>
              <w:spacing w:line="315" w:lineRule="exact"/>
            </w:pPr>
          </w:p>
        </w:tc>
        <w:tc>
          <w:tcPr>
            <w:tcW w:w="2340" w:type="dxa"/>
            <w:vMerge/>
          </w:tcPr>
          <w:p w14:paraId="7149ACFC" w14:textId="77777777" w:rsidR="007333E8" w:rsidRDefault="007333E8" w:rsidP="00D600F7">
            <w:pPr>
              <w:spacing w:line="317" w:lineRule="exact"/>
              <w:rPr>
                <w:sz w:val="28"/>
              </w:rPr>
            </w:pPr>
          </w:p>
        </w:tc>
        <w:tc>
          <w:tcPr>
            <w:tcW w:w="1980" w:type="dxa"/>
            <w:vMerge/>
          </w:tcPr>
          <w:p w14:paraId="327E260D" w14:textId="77777777" w:rsidR="007333E8" w:rsidRPr="00E14B39" w:rsidRDefault="007333E8" w:rsidP="00D600F7">
            <w:pPr>
              <w:spacing w:line="317" w:lineRule="exact"/>
            </w:pPr>
          </w:p>
        </w:tc>
        <w:tc>
          <w:tcPr>
            <w:tcW w:w="1890" w:type="dxa"/>
            <w:vMerge/>
          </w:tcPr>
          <w:p w14:paraId="2C8686C8" w14:textId="77777777" w:rsidR="007333E8" w:rsidRDefault="007333E8" w:rsidP="00D600F7">
            <w:pPr>
              <w:spacing w:line="317" w:lineRule="exact"/>
              <w:rPr>
                <w:sz w:val="28"/>
              </w:rPr>
            </w:pPr>
          </w:p>
        </w:tc>
        <w:tc>
          <w:tcPr>
            <w:tcW w:w="1800" w:type="dxa"/>
            <w:vMerge/>
          </w:tcPr>
          <w:p w14:paraId="3FED7A20" w14:textId="77777777" w:rsidR="007333E8" w:rsidRDefault="007333E8" w:rsidP="00D600F7">
            <w:pPr>
              <w:spacing w:line="317" w:lineRule="exact"/>
              <w:rPr>
                <w:sz w:val="28"/>
              </w:rPr>
            </w:pPr>
          </w:p>
        </w:tc>
      </w:tr>
      <w:tr w:rsidR="007333E8" w14:paraId="308E0E93" w14:textId="77777777" w:rsidTr="009A315A">
        <w:trPr>
          <w:trHeight w:val="1297"/>
        </w:trPr>
        <w:tc>
          <w:tcPr>
            <w:tcW w:w="1080" w:type="dxa"/>
            <w:vMerge w:val="restart"/>
          </w:tcPr>
          <w:p w14:paraId="1B8C0AE3" w14:textId="77777777" w:rsidR="007333E8" w:rsidRPr="009A315A" w:rsidRDefault="007333E8" w:rsidP="00D600F7">
            <w:pPr>
              <w:spacing w:line="317" w:lineRule="exact"/>
              <w:rPr>
                <w:b/>
                <w:bCs/>
                <w:sz w:val="28"/>
              </w:rPr>
            </w:pPr>
            <w:bookmarkStart w:id="7" w:name="_Hlk68020152"/>
            <w:r w:rsidRPr="009A315A">
              <w:rPr>
                <w:b/>
                <w:bCs/>
                <w:sz w:val="24"/>
                <w:szCs w:val="20"/>
              </w:rPr>
              <w:t>4</w:t>
            </w:r>
            <w:r w:rsidRPr="009A315A">
              <w:rPr>
                <w:b/>
                <w:bCs/>
                <w:sz w:val="24"/>
                <w:szCs w:val="20"/>
                <w:vertAlign w:val="superscript"/>
              </w:rPr>
              <w:t>th</w:t>
            </w:r>
          </w:p>
        </w:tc>
        <w:tc>
          <w:tcPr>
            <w:tcW w:w="2340" w:type="dxa"/>
          </w:tcPr>
          <w:p w14:paraId="668A54D8" w14:textId="780324C9" w:rsidR="007333E8" w:rsidRPr="00E14B39" w:rsidRDefault="0009252B" w:rsidP="00D600F7">
            <w:pPr>
              <w:spacing w:line="317" w:lineRule="exact"/>
            </w:pPr>
            <w:bookmarkStart w:id="8" w:name="_Hlk68035029"/>
            <w:r>
              <w:t>Political Processes and Institutions in Comparative Perspective</w:t>
            </w:r>
          </w:p>
          <w:bookmarkEnd w:id="8"/>
          <w:p w14:paraId="63E5CD04" w14:textId="77777777" w:rsidR="007333E8" w:rsidRPr="00E14B39" w:rsidRDefault="007333E8" w:rsidP="00D600F7">
            <w:pPr>
              <w:spacing w:line="317" w:lineRule="exact"/>
            </w:pPr>
          </w:p>
        </w:tc>
        <w:tc>
          <w:tcPr>
            <w:tcW w:w="2340" w:type="dxa"/>
            <w:vMerge w:val="restart"/>
          </w:tcPr>
          <w:p w14:paraId="01F6F789" w14:textId="77777777" w:rsidR="007333E8" w:rsidRDefault="007333E8" w:rsidP="00D600F7">
            <w:pPr>
              <w:spacing w:line="317" w:lineRule="exact"/>
              <w:rPr>
                <w:sz w:val="28"/>
              </w:rPr>
            </w:pPr>
          </w:p>
        </w:tc>
        <w:tc>
          <w:tcPr>
            <w:tcW w:w="1980" w:type="dxa"/>
            <w:vMerge w:val="restart"/>
          </w:tcPr>
          <w:p w14:paraId="7A82F784" w14:textId="77777777" w:rsidR="007333E8" w:rsidRPr="00E14B39" w:rsidRDefault="007333E8" w:rsidP="00D600F7">
            <w:pPr>
              <w:spacing w:line="317" w:lineRule="exact"/>
            </w:pPr>
            <w:r>
              <w:t>SEC-2</w:t>
            </w:r>
          </w:p>
        </w:tc>
        <w:tc>
          <w:tcPr>
            <w:tcW w:w="1890" w:type="dxa"/>
            <w:vMerge w:val="restart"/>
          </w:tcPr>
          <w:p w14:paraId="0D5E7E5E" w14:textId="77777777" w:rsidR="007333E8" w:rsidRDefault="007333E8" w:rsidP="00D600F7">
            <w:pPr>
              <w:spacing w:line="317" w:lineRule="exact"/>
              <w:rPr>
                <w:sz w:val="28"/>
              </w:rPr>
            </w:pPr>
          </w:p>
        </w:tc>
        <w:tc>
          <w:tcPr>
            <w:tcW w:w="1800" w:type="dxa"/>
            <w:vMerge w:val="restart"/>
          </w:tcPr>
          <w:p w14:paraId="7D22867B" w14:textId="77777777" w:rsidR="007333E8" w:rsidRPr="0039430D" w:rsidRDefault="007333E8" w:rsidP="00D600F7">
            <w:pPr>
              <w:spacing w:line="317" w:lineRule="exact"/>
            </w:pPr>
            <w:r>
              <w:t>GE-4</w:t>
            </w:r>
          </w:p>
        </w:tc>
      </w:tr>
      <w:bookmarkEnd w:id="7"/>
      <w:tr w:rsidR="007333E8" w14:paraId="7C5094DC" w14:textId="77777777" w:rsidTr="00D600F7">
        <w:trPr>
          <w:trHeight w:val="421"/>
        </w:trPr>
        <w:tc>
          <w:tcPr>
            <w:tcW w:w="1080" w:type="dxa"/>
            <w:vMerge/>
          </w:tcPr>
          <w:p w14:paraId="54D1FAD6" w14:textId="77777777" w:rsidR="007333E8" w:rsidRPr="009A315A" w:rsidRDefault="007333E8" w:rsidP="00D600F7">
            <w:pPr>
              <w:spacing w:line="317" w:lineRule="exact"/>
              <w:rPr>
                <w:b/>
                <w:bCs/>
                <w:sz w:val="24"/>
                <w:szCs w:val="20"/>
              </w:rPr>
            </w:pPr>
          </w:p>
        </w:tc>
        <w:tc>
          <w:tcPr>
            <w:tcW w:w="2340" w:type="dxa"/>
          </w:tcPr>
          <w:p w14:paraId="1690D0FE" w14:textId="7C82B559" w:rsidR="007333E8" w:rsidRPr="00E14B39" w:rsidRDefault="0009252B" w:rsidP="00D600F7">
            <w:pPr>
              <w:spacing w:line="317" w:lineRule="exact"/>
            </w:pPr>
            <w:bookmarkStart w:id="9" w:name="_Hlk68035072"/>
            <w:r>
              <w:t>Public Policy and Administration in India</w:t>
            </w:r>
            <w:bookmarkEnd w:id="9"/>
          </w:p>
        </w:tc>
        <w:tc>
          <w:tcPr>
            <w:tcW w:w="2340" w:type="dxa"/>
            <w:vMerge/>
          </w:tcPr>
          <w:p w14:paraId="4CAE4D4E" w14:textId="77777777" w:rsidR="007333E8" w:rsidRDefault="007333E8" w:rsidP="00D600F7">
            <w:pPr>
              <w:spacing w:line="317" w:lineRule="exact"/>
              <w:rPr>
                <w:sz w:val="28"/>
              </w:rPr>
            </w:pPr>
          </w:p>
        </w:tc>
        <w:tc>
          <w:tcPr>
            <w:tcW w:w="1980" w:type="dxa"/>
            <w:vMerge/>
          </w:tcPr>
          <w:p w14:paraId="55D8898B" w14:textId="77777777" w:rsidR="007333E8" w:rsidRDefault="007333E8" w:rsidP="00D600F7">
            <w:pPr>
              <w:spacing w:line="317" w:lineRule="exact"/>
              <w:rPr>
                <w:sz w:val="28"/>
              </w:rPr>
            </w:pPr>
          </w:p>
        </w:tc>
        <w:tc>
          <w:tcPr>
            <w:tcW w:w="1890" w:type="dxa"/>
            <w:vMerge/>
          </w:tcPr>
          <w:p w14:paraId="6F217C06" w14:textId="77777777" w:rsidR="007333E8" w:rsidRDefault="007333E8" w:rsidP="00D600F7">
            <w:pPr>
              <w:spacing w:line="317" w:lineRule="exact"/>
              <w:rPr>
                <w:sz w:val="28"/>
              </w:rPr>
            </w:pPr>
          </w:p>
        </w:tc>
        <w:tc>
          <w:tcPr>
            <w:tcW w:w="1800" w:type="dxa"/>
            <w:vMerge/>
          </w:tcPr>
          <w:p w14:paraId="729FECE9" w14:textId="77777777" w:rsidR="007333E8" w:rsidRDefault="007333E8" w:rsidP="00D600F7">
            <w:pPr>
              <w:spacing w:line="317" w:lineRule="exact"/>
              <w:rPr>
                <w:sz w:val="28"/>
              </w:rPr>
            </w:pPr>
          </w:p>
        </w:tc>
      </w:tr>
      <w:tr w:rsidR="007333E8" w14:paraId="0253B9BA" w14:textId="77777777" w:rsidTr="00D600F7">
        <w:trPr>
          <w:trHeight w:val="58"/>
        </w:trPr>
        <w:tc>
          <w:tcPr>
            <w:tcW w:w="1080" w:type="dxa"/>
            <w:vMerge/>
          </w:tcPr>
          <w:p w14:paraId="3A6BC39E" w14:textId="77777777" w:rsidR="007333E8" w:rsidRPr="009A315A" w:rsidRDefault="007333E8" w:rsidP="00D600F7">
            <w:pPr>
              <w:spacing w:line="317" w:lineRule="exact"/>
              <w:rPr>
                <w:b/>
                <w:bCs/>
                <w:sz w:val="24"/>
                <w:szCs w:val="20"/>
              </w:rPr>
            </w:pPr>
          </w:p>
        </w:tc>
        <w:tc>
          <w:tcPr>
            <w:tcW w:w="2340" w:type="dxa"/>
          </w:tcPr>
          <w:p w14:paraId="56E54104" w14:textId="77777777" w:rsidR="007333E8" w:rsidRDefault="0009252B" w:rsidP="00D600F7">
            <w:pPr>
              <w:spacing w:line="317" w:lineRule="exact"/>
            </w:pPr>
            <w:bookmarkStart w:id="10" w:name="_Hlk68035103"/>
            <w:r>
              <w:t>Global Politics</w:t>
            </w:r>
            <w:bookmarkEnd w:id="10"/>
          </w:p>
          <w:p w14:paraId="533C5C70" w14:textId="65A25E52" w:rsidR="009A315A" w:rsidRDefault="009A315A" w:rsidP="00D600F7">
            <w:pPr>
              <w:spacing w:line="317" w:lineRule="exact"/>
              <w:rPr>
                <w:sz w:val="28"/>
              </w:rPr>
            </w:pPr>
          </w:p>
        </w:tc>
        <w:tc>
          <w:tcPr>
            <w:tcW w:w="2340" w:type="dxa"/>
            <w:vMerge/>
          </w:tcPr>
          <w:p w14:paraId="4DB31EEF" w14:textId="77777777" w:rsidR="007333E8" w:rsidRDefault="007333E8" w:rsidP="00D600F7">
            <w:pPr>
              <w:spacing w:line="317" w:lineRule="exact"/>
              <w:rPr>
                <w:sz w:val="28"/>
              </w:rPr>
            </w:pPr>
          </w:p>
        </w:tc>
        <w:tc>
          <w:tcPr>
            <w:tcW w:w="1980" w:type="dxa"/>
            <w:vMerge/>
          </w:tcPr>
          <w:p w14:paraId="6BB6A664" w14:textId="77777777" w:rsidR="007333E8" w:rsidRDefault="007333E8" w:rsidP="00D600F7">
            <w:pPr>
              <w:spacing w:line="317" w:lineRule="exact"/>
              <w:rPr>
                <w:sz w:val="28"/>
              </w:rPr>
            </w:pPr>
          </w:p>
        </w:tc>
        <w:tc>
          <w:tcPr>
            <w:tcW w:w="1890" w:type="dxa"/>
            <w:vMerge/>
          </w:tcPr>
          <w:p w14:paraId="591A35ED" w14:textId="77777777" w:rsidR="007333E8" w:rsidRDefault="007333E8" w:rsidP="00D600F7">
            <w:pPr>
              <w:spacing w:line="317" w:lineRule="exact"/>
              <w:rPr>
                <w:sz w:val="28"/>
              </w:rPr>
            </w:pPr>
          </w:p>
        </w:tc>
        <w:tc>
          <w:tcPr>
            <w:tcW w:w="1800" w:type="dxa"/>
            <w:vMerge/>
          </w:tcPr>
          <w:p w14:paraId="5D9398A4" w14:textId="77777777" w:rsidR="007333E8" w:rsidRDefault="007333E8" w:rsidP="00D600F7">
            <w:pPr>
              <w:spacing w:line="317" w:lineRule="exact"/>
              <w:rPr>
                <w:sz w:val="28"/>
              </w:rPr>
            </w:pPr>
          </w:p>
        </w:tc>
      </w:tr>
      <w:tr w:rsidR="007333E8" w14:paraId="1BD318B4" w14:textId="77777777" w:rsidTr="009A315A">
        <w:trPr>
          <w:trHeight w:val="1028"/>
        </w:trPr>
        <w:tc>
          <w:tcPr>
            <w:tcW w:w="1080" w:type="dxa"/>
            <w:vMerge w:val="restart"/>
          </w:tcPr>
          <w:p w14:paraId="6108C87E" w14:textId="77777777" w:rsidR="007333E8" w:rsidRPr="009A315A" w:rsidRDefault="007333E8" w:rsidP="00D600F7">
            <w:pPr>
              <w:spacing w:line="317" w:lineRule="exact"/>
              <w:rPr>
                <w:b/>
                <w:bCs/>
                <w:sz w:val="28"/>
              </w:rPr>
            </w:pPr>
            <w:bookmarkStart w:id="11" w:name="_Hlk68020227"/>
            <w:r w:rsidRPr="009A315A">
              <w:rPr>
                <w:b/>
                <w:bCs/>
                <w:sz w:val="24"/>
                <w:szCs w:val="20"/>
              </w:rPr>
              <w:t>5</w:t>
            </w:r>
            <w:r w:rsidRPr="009A315A">
              <w:rPr>
                <w:b/>
                <w:bCs/>
                <w:sz w:val="24"/>
                <w:szCs w:val="20"/>
                <w:vertAlign w:val="superscript"/>
              </w:rPr>
              <w:t>th</w:t>
            </w:r>
          </w:p>
        </w:tc>
        <w:tc>
          <w:tcPr>
            <w:tcW w:w="2340" w:type="dxa"/>
          </w:tcPr>
          <w:p w14:paraId="29008542" w14:textId="4075BEC1" w:rsidR="007333E8" w:rsidRDefault="0009252B" w:rsidP="00D600F7">
            <w:pPr>
              <w:spacing w:line="317" w:lineRule="exact"/>
              <w:rPr>
                <w:sz w:val="28"/>
              </w:rPr>
            </w:pPr>
            <w:bookmarkStart w:id="12" w:name="_Hlk68035128"/>
            <w:r>
              <w:t>Classical Political Philosophy</w:t>
            </w:r>
            <w:bookmarkEnd w:id="12"/>
          </w:p>
        </w:tc>
        <w:tc>
          <w:tcPr>
            <w:tcW w:w="2340" w:type="dxa"/>
            <w:vMerge w:val="restart"/>
          </w:tcPr>
          <w:p w14:paraId="14050CA5" w14:textId="77777777" w:rsidR="007333E8" w:rsidRDefault="007333E8" w:rsidP="00D600F7">
            <w:pPr>
              <w:spacing w:line="317" w:lineRule="exact"/>
              <w:rPr>
                <w:sz w:val="28"/>
              </w:rPr>
            </w:pPr>
          </w:p>
        </w:tc>
        <w:tc>
          <w:tcPr>
            <w:tcW w:w="1980" w:type="dxa"/>
            <w:vMerge w:val="restart"/>
          </w:tcPr>
          <w:p w14:paraId="20C2DD5A" w14:textId="77777777" w:rsidR="007333E8" w:rsidRPr="002A304C" w:rsidRDefault="007333E8" w:rsidP="00D600F7">
            <w:pPr>
              <w:spacing w:line="317" w:lineRule="exact"/>
              <w:rPr>
                <w:sz w:val="24"/>
                <w:szCs w:val="20"/>
              </w:rPr>
            </w:pPr>
          </w:p>
        </w:tc>
        <w:tc>
          <w:tcPr>
            <w:tcW w:w="1890" w:type="dxa"/>
            <w:vMerge w:val="restart"/>
          </w:tcPr>
          <w:p w14:paraId="6EB27D24" w14:textId="3C89A208" w:rsidR="009A315A" w:rsidRDefault="007333E8" w:rsidP="00D600F7">
            <w:pPr>
              <w:spacing w:line="317" w:lineRule="exact"/>
            </w:pPr>
            <w:r>
              <w:t>DSE-1</w:t>
            </w:r>
          </w:p>
          <w:p w14:paraId="13289315" w14:textId="77777777" w:rsidR="009A315A" w:rsidRPr="009A315A" w:rsidRDefault="009A315A" w:rsidP="009A315A"/>
          <w:p w14:paraId="660215D3" w14:textId="77777777" w:rsidR="007333E8" w:rsidRPr="009A315A" w:rsidRDefault="007333E8" w:rsidP="009A315A"/>
        </w:tc>
        <w:tc>
          <w:tcPr>
            <w:tcW w:w="1800" w:type="dxa"/>
            <w:vMerge w:val="restart"/>
          </w:tcPr>
          <w:p w14:paraId="5077B7CD" w14:textId="77777777" w:rsidR="007333E8" w:rsidRDefault="007333E8" w:rsidP="00D600F7">
            <w:pPr>
              <w:spacing w:line="317" w:lineRule="exact"/>
              <w:rPr>
                <w:sz w:val="28"/>
              </w:rPr>
            </w:pPr>
          </w:p>
        </w:tc>
      </w:tr>
      <w:tr w:rsidR="007333E8" w14:paraId="3AF10B52" w14:textId="77777777" w:rsidTr="009A315A">
        <w:trPr>
          <w:trHeight w:val="317"/>
        </w:trPr>
        <w:tc>
          <w:tcPr>
            <w:tcW w:w="1080" w:type="dxa"/>
            <w:vMerge/>
          </w:tcPr>
          <w:p w14:paraId="0C677415" w14:textId="77777777" w:rsidR="007333E8" w:rsidRPr="00AF1AB4" w:rsidRDefault="007333E8" w:rsidP="00D600F7">
            <w:pPr>
              <w:spacing w:line="317" w:lineRule="exact"/>
              <w:rPr>
                <w:sz w:val="24"/>
                <w:szCs w:val="20"/>
              </w:rPr>
            </w:pPr>
          </w:p>
        </w:tc>
        <w:tc>
          <w:tcPr>
            <w:tcW w:w="2340" w:type="dxa"/>
            <w:vMerge w:val="restart"/>
          </w:tcPr>
          <w:p w14:paraId="4C3FBDEA" w14:textId="44659B7D" w:rsidR="007333E8" w:rsidRPr="009A315A" w:rsidRDefault="0009252B" w:rsidP="009A315A">
            <w:pPr>
              <w:spacing w:line="317" w:lineRule="exact"/>
            </w:pPr>
            <w:bookmarkStart w:id="13" w:name="_Hlk68035153"/>
            <w:r>
              <w:t>Indian Political Thought-I</w:t>
            </w:r>
            <w:bookmarkEnd w:id="13"/>
          </w:p>
        </w:tc>
        <w:tc>
          <w:tcPr>
            <w:tcW w:w="2340" w:type="dxa"/>
            <w:vMerge/>
          </w:tcPr>
          <w:p w14:paraId="71F29CFB" w14:textId="77777777" w:rsidR="007333E8" w:rsidRDefault="007333E8" w:rsidP="00D600F7">
            <w:pPr>
              <w:spacing w:line="317" w:lineRule="exact"/>
              <w:rPr>
                <w:sz w:val="28"/>
              </w:rPr>
            </w:pPr>
          </w:p>
        </w:tc>
        <w:tc>
          <w:tcPr>
            <w:tcW w:w="1980" w:type="dxa"/>
            <w:vMerge/>
          </w:tcPr>
          <w:p w14:paraId="037D3D1A" w14:textId="77777777" w:rsidR="007333E8" w:rsidRDefault="007333E8" w:rsidP="00D600F7">
            <w:pPr>
              <w:spacing w:line="317" w:lineRule="exact"/>
              <w:rPr>
                <w:sz w:val="24"/>
                <w:szCs w:val="20"/>
              </w:rPr>
            </w:pPr>
          </w:p>
        </w:tc>
        <w:tc>
          <w:tcPr>
            <w:tcW w:w="1890" w:type="dxa"/>
            <w:vMerge/>
          </w:tcPr>
          <w:p w14:paraId="769DC1EB" w14:textId="77777777" w:rsidR="007333E8" w:rsidRPr="00CD0748" w:rsidRDefault="007333E8" w:rsidP="00D600F7">
            <w:pPr>
              <w:spacing w:line="317" w:lineRule="exact"/>
              <w:rPr>
                <w:sz w:val="24"/>
                <w:szCs w:val="20"/>
              </w:rPr>
            </w:pPr>
          </w:p>
        </w:tc>
        <w:tc>
          <w:tcPr>
            <w:tcW w:w="1800" w:type="dxa"/>
            <w:vMerge/>
          </w:tcPr>
          <w:p w14:paraId="1D254C69" w14:textId="77777777" w:rsidR="007333E8" w:rsidRPr="00CD0748" w:rsidRDefault="007333E8" w:rsidP="00D600F7">
            <w:pPr>
              <w:spacing w:line="317" w:lineRule="exact"/>
              <w:rPr>
                <w:sz w:val="24"/>
                <w:szCs w:val="20"/>
              </w:rPr>
            </w:pPr>
          </w:p>
        </w:tc>
      </w:tr>
      <w:tr w:rsidR="007333E8" w14:paraId="2C8D7EC2" w14:textId="77777777" w:rsidTr="009A315A">
        <w:trPr>
          <w:trHeight w:val="806"/>
        </w:trPr>
        <w:tc>
          <w:tcPr>
            <w:tcW w:w="1080" w:type="dxa"/>
            <w:vMerge/>
          </w:tcPr>
          <w:p w14:paraId="4C4C24F3" w14:textId="77777777" w:rsidR="007333E8" w:rsidRPr="00AF1AB4" w:rsidRDefault="007333E8" w:rsidP="00D600F7">
            <w:pPr>
              <w:spacing w:line="317" w:lineRule="exact"/>
              <w:rPr>
                <w:sz w:val="24"/>
                <w:szCs w:val="20"/>
              </w:rPr>
            </w:pPr>
          </w:p>
        </w:tc>
        <w:tc>
          <w:tcPr>
            <w:tcW w:w="2340" w:type="dxa"/>
            <w:vMerge/>
          </w:tcPr>
          <w:p w14:paraId="20326827" w14:textId="77777777" w:rsidR="007333E8" w:rsidRDefault="007333E8" w:rsidP="00D600F7">
            <w:pPr>
              <w:spacing w:line="317" w:lineRule="exact"/>
            </w:pPr>
          </w:p>
        </w:tc>
        <w:tc>
          <w:tcPr>
            <w:tcW w:w="2340" w:type="dxa"/>
            <w:vMerge/>
          </w:tcPr>
          <w:p w14:paraId="48D26CE5" w14:textId="77777777" w:rsidR="007333E8" w:rsidRDefault="007333E8" w:rsidP="00D600F7">
            <w:pPr>
              <w:spacing w:line="317" w:lineRule="exact"/>
              <w:rPr>
                <w:sz w:val="28"/>
              </w:rPr>
            </w:pPr>
          </w:p>
        </w:tc>
        <w:tc>
          <w:tcPr>
            <w:tcW w:w="1980" w:type="dxa"/>
            <w:vMerge/>
          </w:tcPr>
          <w:p w14:paraId="4BA86708" w14:textId="77777777" w:rsidR="007333E8" w:rsidRDefault="007333E8" w:rsidP="00D600F7">
            <w:pPr>
              <w:spacing w:line="317" w:lineRule="exact"/>
              <w:rPr>
                <w:sz w:val="24"/>
                <w:szCs w:val="20"/>
              </w:rPr>
            </w:pPr>
          </w:p>
        </w:tc>
        <w:tc>
          <w:tcPr>
            <w:tcW w:w="1890" w:type="dxa"/>
          </w:tcPr>
          <w:p w14:paraId="16856F95" w14:textId="77777777" w:rsidR="007333E8" w:rsidRPr="00894554" w:rsidRDefault="007333E8" w:rsidP="00D600F7">
            <w:pPr>
              <w:spacing w:line="317" w:lineRule="exact"/>
            </w:pPr>
            <w:r>
              <w:t>DSE-2</w:t>
            </w:r>
          </w:p>
        </w:tc>
        <w:tc>
          <w:tcPr>
            <w:tcW w:w="1800" w:type="dxa"/>
            <w:vMerge/>
          </w:tcPr>
          <w:p w14:paraId="18165A28" w14:textId="77777777" w:rsidR="007333E8" w:rsidRPr="00CD0748" w:rsidRDefault="007333E8" w:rsidP="00D600F7">
            <w:pPr>
              <w:spacing w:line="317" w:lineRule="exact"/>
              <w:rPr>
                <w:sz w:val="24"/>
                <w:szCs w:val="20"/>
              </w:rPr>
            </w:pPr>
          </w:p>
        </w:tc>
      </w:tr>
      <w:tr w:rsidR="007333E8" w14:paraId="2342251F" w14:textId="77777777" w:rsidTr="00D600F7">
        <w:trPr>
          <w:trHeight w:val="1061"/>
        </w:trPr>
        <w:tc>
          <w:tcPr>
            <w:tcW w:w="1080" w:type="dxa"/>
            <w:vMerge w:val="restart"/>
          </w:tcPr>
          <w:p w14:paraId="4B44A43B" w14:textId="77777777" w:rsidR="007333E8" w:rsidRPr="009A315A" w:rsidRDefault="007333E8" w:rsidP="00D600F7">
            <w:pPr>
              <w:spacing w:line="317" w:lineRule="exact"/>
              <w:rPr>
                <w:b/>
                <w:bCs/>
                <w:sz w:val="28"/>
              </w:rPr>
            </w:pPr>
            <w:bookmarkStart w:id="14" w:name="_Hlk68020292"/>
            <w:bookmarkEnd w:id="11"/>
            <w:r w:rsidRPr="009A315A">
              <w:rPr>
                <w:b/>
                <w:bCs/>
                <w:sz w:val="24"/>
                <w:szCs w:val="20"/>
              </w:rPr>
              <w:t>6</w:t>
            </w:r>
            <w:r w:rsidRPr="009A315A">
              <w:rPr>
                <w:b/>
                <w:bCs/>
                <w:sz w:val="24"/>
                <w:szCs w:val="20"/>
                <w:vertAlign w:val="superscript"/>
              </w:rPr>
              <w:t>th</w:t>
            </w:r>
          </w:p>
        </w:tc>
        <w:tc>
          <w:tcPr>
            <w:tcW w:w="2340" w:type="dxa"/>
          </w:tcPr>
          <w:p w14:paraId="235D376A" w14:textId="6844A93E" w:rsidR="007333E8" w:rsidRDefault="0009252B" w:rsidP="00D600F7">
            <w:pPr>
              <w:spacing w:line="317" w:lineRule="exact"/>
              <w:rPr>
                <w:sz w:val="28"/>
              </w:rPr>
            </w:pPr>
            <w:bookmarkStart w:id="15" w:name="_Hlk68035176"/>
            <w:r>
              <w:t>Modern Political Philosophy</w:t>
            </w:r>
            <w:bookmarkEnd w:id="15"/>
          </w:p>
        </w:tc>
        <w:tc>
          <w:tcPr>
            <w:tcW w:w="2340" w:type="dxa"/>
            <w:vMerge w:val="restart"/>
          </w:tcPr>
          <w:p w14:paraId="4A239807" w14:textId="77777777" w:rsidR="007333E8" w:rsidRDefault="007333E8" w:rsidP="00D600F7">
            <w:pPr>
              <w:spacing w:line="317" w:lineRule="exact"/>
              <w:rPr>
                <w:sz w:val="28"/>
              </w:rPr>
            </w:pPr>
          </w:p>
        </w:tc>
        <w:tc>
          <w:tcPr>
            <w:tcW w:w="1980" w:type="dxa"/>
            <w:vMerge w:val="restart"/>
          </w:tcPr>
          <w:p w14:paraId="528C1910" w14:textId="77777777" w:rsidR="007333E8" w:rsidRPr="002A304C" w:rsidRDefault="007333E8" w:rsidP="00D600F7">
            <w:pPr>
              <w:spacing w:line="317" w:lineRule="exact"/>
              <w:rPr>
                <w:sz w:val="24"/>
                <w:szCs w:val="20"/>
              </w:rPr>
            </w:pPr>
          </w:p>
        </w:tc>
        <w:tc>
          <w:tcPr>
            <w:tcW w:w="1890" w:type="dxa"/>
          </w:tcPr>
          <w:p w14:paraId="63AA5074" w14:textId="77777777" w:rsidR="007333E8" w:rsidRDefault="007333E8" w:rsidP="00D600F7">
            <w:pPr>
              <w:spacing w:line="317" w:lineRule="exact"/>
              <w:rPr>
                <w:sz w:val="28"/>
              </w:rPr>
            </w:pPr>
            <w:r>
              <w:t>DSE-3</w:t>
            </w:r>
          </w:p>
        </w:tc>
        <w:tc>
          <w:tcPr>
            <w:tcW w:w="1800" w:type="dxa"/>
            <w:vMerge w:val="restart"/>
          </w:tcPr>
          <w:p w14:paraId="17DD6396" w14:textId="77777777" w:rsidR="007333E8" w:rsidRDefault="007333E8" w:rsidP="00D600F7">
            <w:pPr>
              <w:spacing w:line="317" w:lineRule="exact"/>
              <w:rPr>
                <w:sz w:val="28"/>
              </w:rPr>
            </w:pPr>
          </w:p>
        </w:tc>
      </w:tr>
      <w:tr w:rsidR="007333E8" w14:paraId="71E51798" w14:textId="77777777" w:rsidTr="00D600F7">
        <w:trPr>
          <w:trHeight w:val="472"/>
        </w:trPr>
        <w:tc>
          <w:tcPr>
            <w:tcW w:w="1080" w:type="dxa"/>
            <w:vMerge/>
          </w:tcPr>
          <w:p w14:paraId="3B96CF82" w14:textId="77777777" w:rsidR="007333E8" w:rsidRPr="00AF1AB4" w:rsidRDefault="007333E8" w:rsidP="00D600F7">
            <w:pPr>
              <w:spacing w:line="317" w:lineRule="exact"/>
              <w:rPr>
                <w:sz w:val="24"/>
                <w:szCs w:val="20"/>
              </w:rPr>
            </w:pPr>
          </w:p>
        </w:tc>
        <w:tc>
          <w:tcPr>
            <w:tcW w:w="2340" w:type="dxa"/>
          </w:tcPr>
          <w:p w14:paraId="144F227A" w14:textId="77777777" w:rsidR="007333E8" w:rsidRDefault="0009252B" w:rsidP="00D600F7">
            <w:pPr>
              <w:spacing w:line="317" w:lineRule="exact"/>
            </w:pPr>
            <w:bookmarkStart w:id="16" w:name="_Hlk68035205"/>
            <w:r>
              <w:t>Indian Political Thought-II</w:t>
            </w:r>
            <w:bookmarkEnd w:id="16"/>
          </w:p>
          <w:p w14:paraId="23A37F60" w14:textId="61F05E52" w:rsidR="009A315A" w:rsidRDefault="009A315A" w:rsidP="00D600F7">
            <w:pPr>
              <w:spacing w:line="317" w:lineRule="exact"/>
              <w:rPr>
                <w:sz w:val="28"/>
              </w:rPr>
            </w:pPr>
          </w:p>
        </w:tc>
        <w:tc>
          <w:tcPr>
            <w:tcW w:w="2340" w:type="dxa"/>
            <w:vMerge/>
          </w:tcPr>
          <w:p w14:paraId="525A54D9" w14:textId="77777777" w:rsidR="007333E8" w:rsidRDefault="007333E8" w:rsidP="00D600F7">
            <w:pPr>
              <w:spacing w:line="317" w:lineRule="exact"/>
              <w:rPr>
                <w:sz w:val="28"/>
              </w:rPr>
            </w:pPr>
          </w:p>
        </w:tc>
        <w:tc>
          <w:tcPr>
            <w:tcW w:w="1980" w:type="dxa"/>
            <w:vMerge/>
          </w:tcPr>
          <w:p w14:paraId="6E75F3E7" w14:textId="77777777" w:rsidR="007333E8" w:rsidRDefault="007333E8" w:rsidP="00D600F7">
            <w:pPr>
              <w:spacing w:line="317" w:lineRule="exact"/>
              <w:rPr>
                <w:sz w:val="24"/>
                <w:szCs w:val="20"/>
              </w:rPr>
            </w:pPr>
          </w:p>
        </w:tc>
        <w:tc>
          <w:tcPr>
            <w:tcW w:w="1890" w:type="dxa"/>
          </w:tcPr>
          <w:p w14:paraId="3E1AD469" w14:textId="77777777" w:rsidR="007333E8" w:rsidRPr="00CD0748" w:rsidRDefault="007333E8" w:rsidP="00D600F7">
            <w:pPr>
              <w:spacing w:line="317" w:lineRule="exact"/>
              <w:rPr>
                <w:sz w:val="24"/>
                <w:szCs w:val="20"/>
              </w:rPr>
            </w:pPr>
            <w:r>
              <w:t>DSE-4</w:t>
            </w:r>
          </w:p>
        </w:tc>
        <w:tc>
          <w:tcPr>
            <w:tcW w:w="1800" w:type="dxa"/>
            <w:vMerge/>
          </w:tcPr>
          <w:p w14:paraId="2653A4C6" w14:textId="77777777" w:rsidR="007333E8" w:rsidRPr="00CD0748" w:rsidRDefault="007333E8" w:rsidP="00D600F7">
            <w:pPr>
              <w:spacing w:line="317" w:lineRule="exact"/>
              <w:rPr>
                <w:sz w:val="24"/>
                <w:szCs w:val="20"/>
              </w:rPr>
            </w:pPr>
          </w:p>
        </w:tc>
      </w:tr>
      <w:bookmarkEnd w:id="14"/>
    </w:tbl>
    <w:p w14:paraId="324ED7E2" w14:textId="77777777" w:rsidR="009C2899" w:rsidRDefault="009C2899" w:rsidP="007333E8">
      <w:pPr>
        <w:tabs>
          <w:tab w:val="left" w:pos="1176"/>
        </w:tabs>
        <w:rPr>
          <w:szCs w:val="18"/>
        </w:rPr>
      </w:pPr>
    </w:p>
    <w:p w14:paraId="7CC70FFC" w14:textId="14C3B04B" w:rsidR="007333E8" w:rsidRPr="00A86050" w:rsidRDefault="007333E8" w:rsidP="007333E8">
      <w:pPr>
        <w:tabs>
          <w:tab w:val="left" w:pos="1176"/>
        </w:tabs>
        <w:rPr>
          <w:szCs w:val="18"/>
        </w:rPr>
      </w:pPr>
      <w:r w:rsidRPr="00A86050">
        <w:rPr>
          <w:szCs w:val="18"/>
        </w:rPr>
        <w:t>*****</w:t>
      </w:r>
    </w:p>
    <w:p w14:paraId="7BBD3ACB" w14:textId="4ECF295D" w:rsidR="007333E8" w:rsidRPr="000031CA" w:rsidRDefault="007333E8" w:rsidP="000031CA">
      <w:pPr>
        <w:pStyle w:val="ListParagraph"/>
        <w:numPr>
          <w:ilvl w:val="0"/>
          <w:numId w:val="10"/>
        </w:numPr>
        <w:tabs>
          <w:tab w:val="left" w:pos="1176"/>
        </w:tabs>
        <w:rPr>
          <w:szCs w:val="18"/>
        </w:rPr>
      </w:pPr>
      <w:r w:rsidRPr="000031CA">
        <w:rPr>
          <w:szCs w:val="18"/>
        </w:rPr>
        <w:t>In SEC column</w:t>
      </w:r>
      <w:r w:rsidR="009A315A" w:rsidRPr="000031CA">
        <w:rPr>
          <w:szCs w:val="18"/>
        </w:rPr>
        <w:t>;</w:t>
      </w:r>
      <w:r w:rsidRPr="000031CA">
        <w:rPr>
          <w:szCs w:val="18"/>
        </w:rPr>
        <w:t xml:space="preserve"> </w:t>
      </w:r>
      <w:r w:rsidR="009C2899" w:rsidRPr="000031CA">
        <w:rPr>
          <w:szCs w:val="18"/>
        </w:rPr>
        <w:t xml:space="preserve">SEC – </w:t>
      </w:r>
      <w:r w:rsidRPr="000031CA">
        <w:rPr>
          <w:szCs w:val="18"/>
        </w:rPr>
        <w:t>1, 2, stands for semester 3, 4 respectively.</w:t>
      </w:r>
    </w:p>
    <w:p w14:paraId="25856E84" w14:textId="4DBCFAA5" w:rsidR="007333E8" w:rsidRPr="000031CA" w:rsidRDefault="007333E8" w:rsidP="000031CA">
      <w:pPr>
        <w:pStyle w:val="ListParagraph"/>
        <w:numPr>
          <w:ilvl w:val="0"/>
          <w:numId w:val="10"/>
        </w:numPr>
        <w:tabs>
          <w:tab w:val="left" w:pos="1176"/>
        </w:tabs>
        <w:rPr>
          <w:szCs w:val="18"/>
        </w:rPr>
      </w:pPr>
      <w:r w:rsidRPr="000031CA">
        <w:rPr>
          <w:szCs w:val="18"/>
        </w:rPr>
        <w:t>In DSE column</w:t>
      </w:r>
      <w:r w:rsidR="009A315A" w:rsidRPr="000031CA">
        <w:rPr>
          <w:szCs w:val="18"/>
        </w:rPr>
        <w:t>;</w:t>
      </w:r>
      <w:r w:rsidRPr="000031CA">
        <w:rPr>
          <w:szCs w:val="18"/>
        </w:rPr>
        <w:t xml:space="preserve"> </w:t>
      </w:r>
      <w:r w:rsidR="009C2899" w:rsidRPr="000031CA">
        <w:rPr>
          <w:szCs w:val="18"/>
        </w:rPr>
        <w:t xml:space="preserve">DSE – </w:t>
      </w:r>
      <w:r w:rsidRPr="000031CA">
        <w:rPr>
          <w:szCs w:val="18"/>
        </w:rPr>
        <w:t>1, 2 stands for semester 5 and 3,</w:t>
      </w:r>
      <w:r w:rsidR="009A315A" w:rsidRPr="000031CA">
        <w:rPr>
          <w:szCs w:val="18"/>
        </w:rPr>
        <w:t xml:space="preserve"> </w:t>
      </w:r>
      <w:r w:rsidRPr="000031CA">
        <w:rPr>
          <w:szCs w:val="18"/>
        </w:rPr>
        <w:t>4 for   semester 6 respectively.</w:t>
      </w:r>
    </w:p>
    <w:p w14:paraId="0AED7FAB" w14:textId="11A1D7BF" w:rsidR="007333E8" w:rsidRPr="000031CA" w:rsidRDefault="007333E8" w:rsidP="000031CA">
      <w:pPr>
        <w:pStyle w:val="ListParagraph"/>
        <w:numPr>
          <w:ilvl w:val="0"/>
          <w:numId w:val="10"/>
        </w:numPr>
        <w:tabs>
          <w:tab w:val="left" w:pos="1176"/>
        </w:tabs>
        <w:rPr>
          <w:szCs w:val="18"/>
        </w:rPr>
      </w:pPr>
      <w:r w:rsidRPr="000031CA">
        <w:rPr>
          <w:szCs w:val="18"/>
        </w:rPr>
        <w:t>In GE column</w:t>
      </w:r>
      <w:r w:rsidR="009A315A" w:rsidRPr="000031CA">
        <w:rPr>
          <w:szCs w:val="18"/>
        </w:rPr>
        <w:t>; GE-1, 2, 3</w:t>
      </w:r>
      <w:r w:rsidRPr="000031CA">
        <w:rPr>
          <w:szCs w:val="18"/>
        </w:rPr>
        <w:t>,</w:t>
      </w:r>
      <w:r w:rsidR="009A315A" w:rsidRPr="000031CA">
        <w:rPr>
          <w:szCs w:val="18"/>
        </w:rPr>
        <w:t xml:space="preserve"> </w:t>
      </w:r>
      <w:r w:rsidRPr="000031CA">
        <w:rPr>
          <w:szCs w:val="18"/>
        </w:rPr>
        <w:t>4 stands for semester</w:t>
      </w:r>
      <w:r w:rsidR="009A315A" w:rsidRPr="000031CA">
        <w:rPr>
          <w:szCs w:val="18"/>
        </w:rPr>
        <w:t xml:space="preserve"> 1, 2, 3 and</w:t>
      </w:r>
      <w:r w:rsidRPr="000031CA">
        <w:rPr>
          <w:szCs w:val="18"/>
        </w:rPr>
        <w:t>4 respectively.</w:t>
      </w:r>
    </w:p>
    <w:p w14:paraId="790C1CA3" w14:textId="77777777" w:rsidR="009A315A" w:rsidRDefault="009A315A" w:rsidP="007333E8">
      <w:pPr>
        <w:tabs>
          <w:tab w:val="left" w:pos="1176"/>
        </w:tabs>
        <w:rPr>
          <w:szCs w:val="18"/>
        </w:rPr>
      </w:pPr>
    </w:p>
    <w:p w14:paraId="5447820F" w14:textId="02B310BA" w:rsidR="007333E8" w:rsidRDefault="007333E8" w:rsidP="007333E8">
      <w:pPr>
        <w:tabs>
          <w:tab w:val="left" w:pos="1176"/>
        </w:tabs>
        <w:rPr>
          <w:szCs w:val="18"/>
        </w:rPr>
      </w:pPr>
      <w:r>
        <w:rPr>
          <w:szCs w:val="18"/>
        </w:rPr>
        <w:t>*****</w:t>
      </w:r>
      <w:r w:rsidR="009A315A" w:rsidRPr="009A315A">
        <w:rPr>
          <w:b/>
          <w:bCs/>
          <w:szCs w:val="18"/>
        </w:rPr>
        <w:t>ABBREVIATIONS</w:t>
      </w:r>
      <w:r>
        <w:rPr>
          <w:szCs w:val="18"/>
        </w:rPr>
        <w:t>*****</w:t>
      </w:r>
    </w:p>
    <w:p w14:paraId="56556977" w14:textId="16059C1C" w:rsidR="007333E8" w:rsidRPr="000031CA" w:rsidRDefault="009A315A" w:rsidP="000031CA">
      <w:pPr>
        <w:pStyle w:val="ListParagraph"/>
        <w:numPr>
          <w:ilvl w:val="0"/>
          <w:numId w:val="9"/>
        </w:numPr>
        <w:tabs>
          <w:tab w:val="left" w:pos="1176"/>
        </w:tabs>
        <w:rPr>
          <w:szCs w:val="18"/>
        </w:rPr>
      </w:pPr>
      <w:r w:rsidRPr="000031CA">
        <w:rPr>
          <w:szCs w:val="18"/>
        </w:rPr>
        <w:t>Core courses (CC)</w:t>
      </w:r>
    </w:p>
    <w:p w14:paraId="25BBE947" w14:textId="48F94F84" w:rsidR="007333E8" w:rsidRPr="000031CA" w:rsidRDefault="009A315A" w:rsidP="000031CA">
      <w:pPr>
        <w:pStyle w:val="ListParagraph"/>
        <w:numPr>
          <w:ilvl w:val="0"/>
          <w:numId w:val="9"/>
        </w:numPr>
        <w:tabs>
          <w:tab w:val="left" w:pos="1176"/>
        </w:tabs>
        <w:rPr>
          <w:szCs w:val="18"/>
        </w:rPr>
      </w:pPr>
      <w:r w:rsidRPr="000031CA">
        <w:rPr>
          <w:szCs w:val="18"/>
        </w:rPr>
        <w:t>Ability enhancement compulsory course (AECC)</w:t>
      </w:r>
    </w:p>
    <w:p w14:paraId="34F1039D" w14:textId="177F9E22" w:rsidR="007333E8" w:rsidRPr="000031CA" w:rsidRDefault="009A315A" w:rsidP="000031CA">
      <w:pPr>
        <w:pStyle w:val="ListParagraph"/>
        <w:numPr>
          <w:ilvl w:val="0"/>
          <w:numId w:val="9"/>
        </w:numPr>
        <w:tabs>
          <w:tab w:val="left" w:pos="1176"/>
        </w:tabs>
        <w:rPr>
          <w:szCs w:val="18"/>
        </w:rPr>
      </w:pPr>
      <w:r w:rsidRPr="000031CA">
        <w:rPr>
          <w:szCs w:val="18"/>
        </w:rPr>
        <w:t>Skill enhancement course (SEC)</w:t>
      </w:r>
    </w:p>
    <w:p w14:paraId="1D246811" w14:textId="20ACEE8E" w:rsidR="007333E8" w:rsidRPr="000031CA" w:rsidRDefault="009A315A" w:rsidP="000031CA">
      <w:pPr>
        <w:pStyle w:val="ListParagraph"/>
        <w:numPr>
          <w:ilvl w:val="0"/>
          <w:numId w:val="9"/>
        </w:numPr>
        <w:tabs>
          <w:tab w:val="left" w:pos="1176"/>
        </w:tabs>
        <w:rPr>
          <w:szCs w:val="18"/>
        </w:rPr>
      </w:pPr>
      <w:r w:rsidRPr="000031CA">
        <w:rPr>
          <w:szCs w:val="18"/>
        </w:rPr>
        <w:t>Discipline specific elective (DSE)</w:t>
      </w:r>
    </w:p>
    <w:p w14:paraId="18B91956" w14:textId="673783B5" w:rsidR="007333E8" w:rsidRPr="000031CA" w:rsidRDefault="009A315A" w:rsidP="000031CA">
      <w:pPr>
        <w:pStyle w:val="ListParagraph"/>
        <w:numPr>
          <w:ilvl w:val="0"/>
          <w:numId w:val="9"/>
        </w:numPr>
        <w:tabs>
          <w:tab w:val="left" w:pos="1176"/>
        </w:tabs>
        <w:rPr>
          <w:szCs w:val="18"/>
        </w:rPr>
      </w:pPr>
      <w:r w:rsidRPr="000031CA">
        <w:rPr>
          <w:szCs w:val="18"/>
        </w:rPr>
        <w:t>General elective (GE)</w:t>
      </w:r>
    </w:p>
    <w:p w14:paraId="100DC4D2" w14:textId="77777777" w:rsidR="007333E8" w:rsidRDefault="007333E8" w:rsidP="007333E8">
      <w:pPr>
        <w:tabs>
          <w:tab w:val="left" w:pos="1176"/>
        </w:tabs>
        <w:rPr>
          <w:szCs w:val="18"/>
        </w:rPr>
      </w:pPr>
    </w:p>
    <w:p w14:paraId="60B38303" w14:textId="77777777" w:rsidR="009A315A" w:rsidRDefault="009A315A" w:rsidP="007333E8">
      <w:pPr>
        <w:tabs>
          <w:tab w:val="left" w:pos="1176"/>
        </w:tabs>
        <w:jc w:val="both"/>
        <w:rPr>
          <w:b/>
          <w:bCs/>
          <w:sz w:val="26"/>
          <w:szCs w:val="26"/>
        </w:rPr>
      </w:pPr>
    </w:p>
    <w:p w14:paraId="7B447830" w14:textId="1CB35394" w:rsidR="007333E8" w:rsidRDefault="009A315A" w:rsidP="007333E8">
      <w:pPr>
        <w:tabs>
          <w:tab w:val="left" w:pos="1176"/>
        </w:tabs>
        <w:jc w:val="both"/>
        <w:rPr>
          <w:b/>
          <w:bCs/>
          <w:sz w:val="26"/>
          <w:szCs w:val="26"/>
        </w:rPr>
      </w:pPr>
      <w:r>
        <w:rPr>
          <w:b/>
          <w:bCs/>
          <w:sz w:val="26"/>
          <w:szCs w:val="26"/>
        </w:rPr>
        <w:t>COURSE</w:t>
      </w:r>
      <w:r w:rsidR="007333E8" w:rsidRPr="00865559">
        <w:rPr>
          <w:b/>
          <w:bCs/>
          <w:sz w:val="26"/>
          <w:szCs w:val="26"/>
        </w:rPr>
        <w:t xml:space="preserve"> INFORMATION </w:t>
      </w:r>
    </w:p>
    <w:p w14:paraId="0CC3C9B8" w14:textId="77777777" w:rsidR="007333E8" w:rsidRDefault="007333E8" w:rsidP="007333E8">
      <w:pPr>
        <w:tabs>
          <w:tab w:val="left" w:pos="1176"/>
        </w:tabs>
        <w:jc w:val="both"/>
        <w:rPr>
          <w:b/>
          <w:bCs/>
          <w:sz w:val="24"/>
          <w:szCs w:val="24"/>
        </w:rPr>
      </w:pPr>
    </w:p>
    <w:p w14:paraId="4E1E4A1F" w14:textId="77777777" w:rsidR="007333E8" w:rsidRPr="00117454" w:rsidRDefault="007333E8" w:rsidP="007333E8">
      <w:pPr>
        <w:pStyle w:val="ListParagraph"/>
        <w:numPr>
          <w:ilvl w:val="0"/>
          <w:numId w:val="3"/>
        </w:numPr>
        <w:tabs>
          <w:tab w:val="left" w:pos="1176"/>
        </w:tabs>
        <w:spacing w:line="276" w:lineRule="auto"/>
        <w:jc w:val="both"/>
        <w:rPr>
          <w:sz w:val="24"/>
          <w:szCs w:val="24"/>
        </w:rPr>
      </w:pPr>
      <w:r w:rsidRPr="00D96C1E">
        <w:rPr>
          <w:sz w:val="24"/>
          <w:szCs w:val="24"/>
        </w:rPr>
        <w:t xml:space="preserve">There will be </w:t>
      </w:r>
      <w:r>
        <w:rPr>
          <w:sz w:val="24"/>
          <w:szCs w:val="24"/>
        </w:rPr>
        <w:t>14 papers in Core</w:t>
      </w:r>
      <w:r w:rsidRPr="00D96C1E">
        <w:rPr>
          <w:sz w:val="24"/>
          <w:szCs w:val="24"/>
        </w:rPr>
        <w:t xml:space="preserve"> Course</w:t>
      </w:r>
      <w:r>
        <w:rPr>
          <w:sz w:val="24"/>
          <w:szCs w:val="24"/>
        </w:rPr>
        <w:t>s</w:t>
      </w:r>
      <w:r w:rsidRPr="00D96C1E">
        <w:rPr>
          <w:sz w:val="24"/>
          <w:szCs w:val="24"/>
        </w:rPr>
        <w:t>.</w:t>
      </w:r>
      <w:r>
        <w:rPr>
          <w:sz w:val="24"/>
          <w:szCs w:val="24"/>
        </w:rPr>
        <w:t xml:space="preserve"> Semester 1</w:t>
      </w:r>
      <w:r w:rsidRPr="00D96C1E">
        <w:rPr>
          <w:sz w:val="24"/>
          <w:szCs w:val="24"/>
          <w:vertAlign w:val="superscript"/>
        </w:rPr>
        <w:t>st</w:t>
      </w:r>
      <w:r>
        <w:rPr>
          <w:sz w:val="24"/>
          <w:szCs w:val="24"/>
        </w:rPr>
        <w:t xml:space="preserve"> and 2</w:t>
      </w:r>
      <w:r w:rsidRPr="00D96C1E">
        <w:rPr>
          <w:sz w:val="24"/>
          <w:szCs w:val="24"/>
          <w:vertAlign w:val="superscript"/>
        </w:rPr>
        <w:t>nd</w:t>
      </w:r>
      <w:r>
        <w:rPr>
          <w:sz w:val="24"/>
          <w:szCs w:val="24"/>
        </w:rPr>
        <w:t xml:space="preserve"> also include AECC which will also be different in both semesters.</w:t>
      </w:r>
      <w:r w:rsidRPr="00117454">
        <w:rPr>
          <w:sz w:val="24"/>
          <w:szCs w:val="24"/>
        </w:rPr>
        <w:t xml:space="preserve"> </w:t>
      </w:r>
    </w:p>
    <w:p w14:paraId="7B0E5C87" w14:textId="13E2619E" w:rsidR="007333E8" w:rsidRDefault="007333E8" w:rsidP="007333E8">
      <w:pPr>
        <w:pStyle w:val="ListParagraph"/>
        <w:numPr>
          <w:ilvl w:val="0"/>
          <w:numId w:val="3"/>
        </w:numPr>
        <w:tabs>
          <w:tab w:val="left" w:pos="1176"/>
        </w:tabs>
        <w:spacing w:line="276" w:lineRule="auto"/>
        <w:jc w:val="both"/>
        <w:rPr>
          <w:sz w:val="24"/>
          <w:szCs w:val="24"/>
        </w:rPr>
      </w:pPr>
      <w:r w:rsidRPr="00E11DDE">
        <w:rPr>
          <w:b/>
          <w:bCs/>
          <w:sz w:val="24"/>
          <w:szCs w:val="24"/>
        </w:rPr>
        <w:t>Ability Enhancement Compulsory Course</w:t>
      </w:r>
      <w:r w:rsidR="009A315A">
        <w:rPr>
          <w:sz w:val="24"/>
          <w:szCs w:val="24"/>
        </w:rPr>
        <w:t>: I</w:t>
      </w:r>
      <w:r>
        <w:rPr>
          <w:sz w:val="24"/>
          <w:szCs w:val="24"/>
        </w:rPr>
        <w:t xml:space="preserve">t includes </w:t>
      </w:r>
      <w:r w:rsidRPr="00152A2C">
        <w:rPr>
          <w:b/>
          <w:bCs/>
          <w:sz w:val="24"/>
          <w:szCs w:val="24"/>
          <w:u w:val="single"/>
        </w:rPr>
        <w:t>(English/MIL communication) and Environmental Science</w:t>
      </w:r>
      <w:r>
        <w:rPr>
          <w:b/>
          <w:bCs/>
          <w:sz w:val="24"/>
          <w:szCs w:val="24"/>
          <w:u w:val="single"/>
        </w:rPr>
        <w:t>.</w:t>
      </w:r>
      <w:r>
        <w:rPr>
          <w:sz w:val="24"/>
          <w:szCs w:val="24"/>
        </w:rPr>
        <w:t xml:space="preserve"> Student will get either of the two subjects in semester 1</w:t>
      </w:r>
      <w:r w:rsidRPr="00152A2C">
        <w:rPr>
          <w:sz w:val="24"/>
          <w:szCs w:val="24"/>
          <w:vertAlign w:val="superscript"/>
        </w:rPr>
        <w:t>st</w:t>
      </w:r>
      <w:r>
        <w:rPr>
          <w:sz w:val="24"/>
          <w:szCs w:val="24"/>
        </w:rPr>
        <w:t xml:space="preserve"> and 2</w:t>
      </w:r>
      <w:r w:rsidRPr="00152A2C">
        <w:rPr>
          <w:sz w:val="24"/>
          <w:szCs w:val="24"/>
          <w:vertAlign w:val="superscript"/>
        </w:rPr>
        <w:t>nd</w:t>
      </w:r>
      <w:r>
        <w:rPr>
          <w:sz w:val="24"/>
          <w:szCs w:val="24"/>
        </w:rPr>
        <w:t>. For instance, ‘A’ chooses English/MIL communication in semester 1</w:t>
      </w:r>
      <w:r w:rsidRPr="00152A2C">
        <w:rPr>
          <w:sz w:val="24"/>
          <w:szCs w:val="24"/>
          <w:vertAlign w:val="superscript"/>
        </w:rPr>
        <w:t>st</w:t>
      </w:r>
      <w:r>
        <w:rPr>
          <w:sz w:val="24"/>
          <w:szCs w:val="24"/>
        </w:rPr>
        <w:t xml:space="preserve"> then in the next semester ‘A’ will get environmental science or vice versa.</w:t>
      </w:r>
    </w:p>
    <w:p w14:paraId="71009C01" w14:textId="37A05643" w:rsidR="007333E8" w:rsidRPr="00AC0D9C" w:rsidRDefault="007333E8" w:rsidP="007333E8">
      <w:pPr>
        <w:pStyle w:val="ListParagraph"/>
        <w:numPr>
          <w:ilvl w:val="0"/>
          <w:numId w:val="3"/>
        </w:numPr>
        <w:tabs>
          <w:tab w:val="left" w:pos="1176"/>
        </w:tabs>
        <w:spacing w:line="276" w:lineRule="auto"/>
        <w:jc w:val="both"/>
        <w:rPr>
          <w:sz w:val="28"/>
          <w:szCs w:val="28"/>
        </w:rPr>
      </w:pPr>
      <w:r w:rsidRPr="00FF435C">
        <w:rPr>
          <w:b/>
          <w:bCs/>
          <w:sz w:val="24"/>
          <w:szCs w:val="24"/>
        </w:rPr>
        <w:t xml:space="preserve">Skill Enhancement Course: </w:t>
      </w:r>
      <w:r w:rsidRPr="00FF435C">
        <w:rPr>
          <w:sz w:val="24"/>
          <w:szCs w:val="24"/>
        </w:rPr>
        <w:t>it will be introduced in 2</w:t>
      </w:r>
      <w:r w:rsidRPr="00FF435C">
        <w:rPr>
          <w:sz w:val="24"/>
          <w:szCs w:val="24"/>
          <w:vertAlign w:val="superscript"/>
        </w:rPr>
        <w:t>nd</w:t>
      </w:r>
      <w:r w:rsidRPr="00FF435C">
        <w:rPr>
          <w:sz w:val="24"/>
          <w:szCs w:val="24"/>
        </w:rPr>
        <w:t xml:space="preserve"> year and continues to be in course till </w:t>
      </w:r>
      <w:r>
        <w:rPr>
          <w:sz w:val="24"/>
          <w:szCs w:val="24"/>
        </w:rPr>
        <w:t>4th</w:t>
      </w:r>
      <w:r w:rsidRPr="00FF435C">
        <w:rPr>
          <w:sz w:val="24"/>
          <w:szCs w:val="24"/>
        </w:rPr>
        <w:t xml:space="preserve"> semester of year </w:t>
      </w:r>
      <w:r>
        <w:rPr>
          <w:sz w:val="24"/>
          <w:szCs w:val="24"/>
        </w:rPr>
        <w:t>2nd</w:t>
      </w:r>
      <w:r w:rsidRPr="00FF435C">
        <w:rPr>
          <w:sz w:val="24"/>
          <w:szCs w:val="24"/>
        </w:rPr>
        <w:t xml:space="preserve">. There will be options to select in SEC </w:t>
      </w:r>
      <w:r>
        <w:rPr>
          <w:sz w:val="24"/>
          <w:szCs w:val="24"/>
        </w:rPr>
        <w:t>in both</w:t>
      </w:r>
      <w:r w:rsidRPr="00FF435C">
        <w:rPr>
          <w:sz w:val="24"/>
          <w:szCs w:val="24"/>
        </w:rPr>
        <w:t xml:space="preserve"> semester</w:t>
      </w:r>
      <w:r>
        <w:rPr>
          <w:sz w:val="24"/>
          <w:szCs w:val="24"/>
        </w:rPr>
        <w:t>s of year 2</w:t>
      </w:r>
      <w:r w:rsidRPr="00117454">
        <w:rPr>
          <w:sz w:val="24"/>
          <w:szCs w:val="24"/>
          <w:vertAlign w:val="superscript"/>
        </w:rPr>
        <w:t>nd</w:t>
      </w:r>
      <w:r w:rsidRPr="00FF435C">
        <w:rPr>
          <w:sz w:val="24"/>
          <w:szCs w:val="24"/>
        </w:rPr>
        <w:t>. Any one of the given subjects needs to be chosen in SEC</w:t>
      </w:r>
      <w:r>
        <w:rPr>
          <w:sz w:val="24"/>
          <w:szCs w:val="24"/>
        </w:rPr>
        <w:t xml:space="preserve"> </w:t>
      </w:r>
      <w:r w:rsidRPr="00FF435C">
        <w:rPr>
          <w:sz w:val="24"/>
          <w:szCs w:val="24"/>
        </w:rPr>
        <w:t>in semesters 3</w:t>
      </w:r>
      <w:r w:rsidRPr="000E60DE">
        <w:rPr>
          <w:sz w:val="24"/>
          <w:szCs w:val="24"/>
          <w:vertAlign w:val="superscript"/>
        </w:rPr>
        <w:t>rd</w:t>
      </w:r>
      <w:r>
        <w:rPr>
          <w:sz w:val="24"/>
          <w:szCs w:val="24"/>
        </w:rPr>
        <w:t xml:space="preserve"> and 4</w:t>
      </w:r>
      <w:r w:rsidRPr="000E60DE">
        <w:rPr>
          <w:sz w:val="24"/>
          <w:szCs w:val="24"/>
          <w:vertAlign w:val="superscript"/>
        </w:rPr>
        <w:t>th</w:t>
      </w:r>
      <w:r>
        <w:rPr>
          <w:sz w:val="24"/>
          <w:szCs w:val="24"/>
        </w:rPr>
        <w:t>.</w:t>
      </w:r>
    </w:p>
    <w:p w14:paraId="1D1A21BB" w14:textId="45DE1838" w:rsidR="00AC0D9C" w:rsidRDefault="00AC0D9C" w:rsidP="00AC0D9C">
      <w:pPr>
        <w:tabs>
          <w:tab w:val="left" w:pos="1176"/>
        </w:tabs>
        <w:spacing w:line="276" w:lineRule="auto"/>
        <w:ind w:left="360"/>
        <w:jc w:val="both"/>
        <w:rPr>
          <w:b/>
          <w:bCs/>
          <w:sz w:val="24"/>
          <w:szCs w:val="24"/>
        </w:rPr>
      </w:pPr>
      <w:r w:rsidRPr="00AC0D9C">
        <w:rPr>
          <w:b/>
          <w:bCs/>
          <w:sz w:val="24"/>
          <w:szCs w:val="24"/>
        </w:rPr>
        <w:t>Note- no repetition of paper in next semester</w:t>
      </w:r>
      <w:r w:rsidR="009A315A">
        <w:rPr>
          <w:b/>
          <w:bCs/>
          <w:sz w:val="24"/>
          <w:szCs w:val="24"/>
        </w:rPr>
        <w:t>.</w:t>
      </w:r>
    </w:p>
    <w:p w14:paraId="1FEACE52" w14:textId="77777777" w:rsidR="00AC0D9C" w:rsidRPr="00AC0D9C" w:rsidRDefault="00AC0D9C" w:rsidP="00AC0D9C">
      <w:pPr>
        <w:tabs>
          <w:tab w:val="left" w:pos="1176"/>
        </w:tabs>
        <w:spacing w:line="276" w:lineRule="auto"/>
        <w:ind w:left="360"/>
        <w:jc w:val="both"/>
        <w:rPr>
          <w:b/>
          <w:bCs/>
          <w:sz w:val="24"/>
          <w:szCs w:val="24"/>
        </w:rPr>
      </w:pPr>
    </w:p>
    <w:p w14:paraId="4F6451AE" w14:textId="25AD62E8" w:rsidR="008B50C8" w:rsidRDefault="000031CA" w:rsidP="007333E8">
      <w:pPr>
        <w:tabs>
          <w:tab w:val="left" w:pos="1176"/>
        </w:tabs>
        <w:spacing w:line="276" w:lineRule="auto"/>
        <w:jc w:val="both"/>
        <w:rPr>
          <w:b/>
          <w:bCs/>
          <w:sz w:val="24"/>
          <w:szCs w:val="24"/>
        </w:rPr>
      </w:pPr>
      <w:r w:rsidRPr="00FF435C">
        <w:rPr>
          <w:b/>
          <w:bCs/>
          <w:sz w:val="24"/>
          <w:szCs w:val="24"/>
        </w:rPr>
        <w:t>Sec</w:t>
      </w:r>
      <w:r>
        <w:rPr>
          <w:b/>
          <w:bCs/>
          <w:sz w:val="24"/>
          <w:szCs w:val="24"/>
        </w:rPr>
        <w:t xml:space="preserve"> options for semester </w:t>
      </w:r>
      <w:r w:rsidR="008B50C8">
        <w:rPr>
          <w:b/>
          <w:bCs/>
          <w:sz w:val="24"/>
          <w:szCs w:val="24"/>
        </w:rPr>
        <w:t>3</w:t>
      </w:r>
      <w:r w:rsidR="008B50C8" w:rsidRPr="008B50C8">
        <w:rPr>
          <w:b/>
          <w:bCs/>
          <w:sz w:val="24"/>
          <w:szCs w:val="24"/>
          <w:vertAlign w:val="superscript"/>
        </w:rPr>
        <w:t>rd</w:t>
      </w:r>
      <w:r w:rsidR="008B50C8">
        <w:rPr>
          <w:b/>
          <w:bCs/>
          <w:sz w:val="24"/>
          <w:szCs w:val="24"/>
        </w:rPr>
        <w:t xml:space="preserve"> and 4</w:t>
      </w:r>
      <w:r w:rsidR="008B50C8" w:rsidRPr="008B50C8">
        <w:rPr>
          <w:b/>
          <w:bCs/>
          <w:sz w:val="24"/>
          <w:szCs w:val="24"/>
          <w:vertAlign w:val="superscript"/>
        </w:rPr>
        <w:t>th</w:t>
      </w:r>
      <w:r w:rsidR="008B50C8">
        <w:rPr>
          <w:b/>
          <w:bCs/>
          <w:sz w:val="24"/>
          <w:szCs w:val="24"/>
        </w:rPr>
        <w:t xml:space="preserve"> </w:t>
      </w:r>
      <w:r>
        <w:rPr>
          <w:b/>
          <w:bCs/>
          <w:sz w:val="24"/>
          <w:szCs w:val="24"/>
        </w:rPr>
        <w:t>(A</w:t>
      </w:r>
      <w:r w:rsidR="00AC0D9C">
        <w:rPr>
          <w:b/>
          <w:bCs/>
          <w:sz w:val="24"/>
          <w:szCs w:val="24"/>
        </w:rPr>
        <w:t>ny-1 in single semester)</w:t>
      </w:r>
    </w:p>
    <w:p w14:paraId="118AB549" w14:textId="77777777" w:rsidR="008B50C8" w:rsidRPr="000031CA" w:rsidRDefault="00550830" w:rsidP="000031CA">
      <w:pPr>
        <w:pStyle w:val="ListParagraph"/>
        <w:numPr>
          <w:ilvl w:val="0"/>
          <w:numId w:val="7"/>
        </w:numPr>
        <w:tabs>
          <w:tab w:val="left" w:pos="1176"/>
        </w:tabs>
        <w:spacing w:line="276" w:lineRule="auto"/>
        <w:jc w:val="both"/>
        <w:rPr>
          <w:sz w:val="24"/>
          <w:szCs w:val="24"/>
        </w:rPr>
      </w:pPr>
      <w:r w:rsidRPr="000031CA">
        <w:rPr>
          <w:sz w:val="24"/>
          <w:szCs w:val="24"/>
        </w:rPr>
        <w:t>Your Laws, Your Rights</w:t>
      </w:r>
    </w:p>
    <w:p w14:paraId="709334AF" w14:textId="75F9F721" w:rsidR="007333E8" w:rsidRPr="000031CA" w:rsidRDefault="00550830" w:rsidP="000031CA">
      <w:pPr>
        <w:pStyle w:val="ListParagraph"/>
        <w:numPr>
          <w:ilvl w:val="0"/>
          <w:numId w:val="7"/>
        </w:numPr>
        <w:tabs>
          <w:tab w:val="left" w:pos="1176"/>
        </w:tabs>
        <w:spacing w:line="276" w:lineRule="auto"/>
        <w:jc w:val="both"/>
        <w:rPr>
          <w:sz w:val="24"/>
          <w:szCs w:val="24"/>
        </w:rPr>
      </w:pPr>
      <w:r w:rsidRPr="000031CA">
        <w:rPr>
          <w:sz w:val="24"/>
          <w:szCs w:val="24"/>
        </w:rPr>
        <w:t>Public Opinion and Survey Research</w:t>
      </w:r>
      <w:r w:rsidR="007333E8" w:rsidRPr="000031CA">
        <w:rPr>
          <w:sz w:val="24"/>
          <w:szCs w:val="24"/>
        </w:rPr>
        <w:t xml:space="preserve"> </w:t>
      </w:r>
    </w:p>
    <w:p w14:paraId="630C2558" w14:textId="2C0158A2" w:rsidR="008B50C8" w:rsidRPr="000031CA" w:rsidRDefault="00550830" w:rsidP="000031CA">
      <w:pPr>
        <w:pStyle w:val="ListParagraph"/>
        <w:numPr>
          <w:ilvl w:val="0"/>
          <w:numId w:val="7"/>
        </w:numPr>
        <w:tabs>
          <w:tab w:val="left" w:pos="1176"/>
        </w:tabs>
        <w:spacing w:line="276" w:lineRule="auto"/>
        <w:jc w:val="both"/>
        <w:rPr>
          <w:sz w:val="24"/>
          <w:szCs w:val="24"/>
        </w:rPr>
      </w:pPr>
      <w:r w:rsidRPr="000031CA">
        <w:rPr>
          <w:sz w:val="24"/>
          <w:szCs w:val="24"/>
        </w:rPr>
        <w:t>Legislative Practices and Procedures</w:t>
      </w:r>
    </w:p>
    <w:p w14:paraId="5A59032D" w14:textId="640196C1" w:rsidR="007333E8" w:rsidRPr="000031CA" w:rsidRDefault="00550830" w:rsidP="000031CA">
      <w:pPr>
        <w:pStyle w:val="ListParagraph"/>
        <w:numPr>
          <w:ilvl w:val="0"/>
          <w:numId w:val="7"/>
        </w:numPr>
        <w:tabs>
          <w:tab w:val="left" w:pos="1176"/>
        </w:tabs>
        <w:spacing w:line="276" w:lineRule="auto"/>
        <w:jc w:val="both"/>
        <w:rPr>
          <w:sz w:val="24"/>
          <w:szCs w:val="24"/>
        </w:rPr>
      </w:pPr>
      <w:r w:rsidRPr="000031CA">
        <w:rPr>
          <w:sz w:val="24"/>
          <w:szCs w:val="24"/>
        </w:rPr>
        <w:t>Peace and Conflict Resolution</w:t>
      </w:r>
    </w:p>
    <w:p w14:paraId="0EBEB979" w14:textId="77777777" w:rsidR="009A315A" w:rsidRPr="00487F81" w:rsidRDefault="009A315A" w:rsidP="007333E8">
      <w:pPr>
        <w:tabs>
          <w:tab w:val="left" w:pos="1176"/>
        </w:tabs>
        <w:spacing w:line="276" w:lineRule="auto"/>
        <w:jc w:val="both"/>
        <w:rPr>
          <w:sz w:val="24"/>
          <w:szCs w:val="24"/>
        </w:rPr>
      </w:pPr>
    </w:p>
    <w:p w14:paraId="23DBBAE1" w14:textId="571EA4FE" w:rsidR="007333E8" w:rsidRPr="00AC0D9C" w:rsidRDefault="007333E8" w:rsidP="007333E8">
      <w:pPr>
        <w:pStyle w:val="ListParagraph"/>
        <w:numPr>
          <w:ilvl w:val="0"/>
          <w:numId w:val="3"/>
        </w:numPr>
        <w:tabs>
          <w:tab w:val="left" w:pos="1176"/>
        </w:tabs>
        <w:spacing w:line="276" w:lineRule="auto"/>
        <w:jc w:val="both"/>
        <w:rPr>
          <w:b/>
          <w:bCs/>
          <w:sz w:val="24"/>
          <w:szCs w:val="24"/>
        </w:rPr>
      </w:pPr>
      <w:r w:rsidRPr="00FF435C">
        <w:rPr>
          <w:b/>
          <w:bCs/>
          <w:sz w:val="24"/>
          <w:szCs w:val="24"/>
        </w:rPr>
        <w:t xml:space="preserve">Discipline Specific Elective course: </w:t>
      </w:r>
      <w:r w:rsidRPr="00FF435C">
        <w:rPr>
          <w:sz w:val="24"/>
          <w:szCs w:val="24"/>
        </w:rPr>
        <w:t>DSE courses are introduced in year 3</w:t>
      </w:r>
      <w:r w:rsidRPr="00FF435C">
        <w:rPr>
          <w:sz w:val="24"/>
          <w:szCs w:val="24"/>
          <w:vertAlign w:val="superscript"/>
        </w:rPr>
        <w:t>rd</w:t>
      </w:r>
      <w:r w:rsidRPr="00FF435C">
        <w:rPr>
          <w:sz w:val="24"/>
          <w:szCs w:val="24"/>
        </w:rPr>
        <w:t>.</w:t>
      </w:r>
      <w:r>
        <w:rPr>
          <w:sz w:val="24"/>
          <w:szCs w:val="24"/>
        </w:rPr>
        <w:t xml:space="preserve"> There are options to choose in this course in both the semesters of 3</w:t>
      </w:r>
      <w:r w:rsidRPr="000E60DE">
        <w:rPr>
          <w:sz w:val="24"/>
          <w:szCs w:val="24"/>
          <w:vertAlign w:val="superscript"/>
        </w:rPr>
        <w:t>rd</w:t>
      </w:r>
      <w:r>
        <w:rPr>
          <w:sz w:val="24"/>
          <w:szCs w:val="24"/>
        </w:rPr>
        <w:t xml:space="preserve"> year. In each semester there are 2 papers of DSE. </w:t>
      </w:r>
    </w:p>
    <w:p w14:paraId="4DAC8CDF" w14:textId="31CA1E4A" w:rsidR="00AC0D9C" w:rsidRPr="00AC0D9C" w:rsidRDefault="00AC0D9C" w:rsidP="00AC0D9C">
      <w:pPr>
        <w:tabs>
          <w:tab w:val="left" w:pos="1176"/>
        </w:tabs>
        <w:spacing w:line="276" w:lineRule="auto"/>
        <w:ind w:left="360"/>
        <w:jc w:val="both"/>
        <w:rPr>
          <w:b/>
          <w:bCs/>
          <w:sz w:val="24"/>
          <w:szCs w:val="24"/>
        </w:rPr>
      </w:pPr>
      <w:r>
        <w:rPr>
          <w:b/>
          <w:bCs/>
          <w:sz w:val="24"/>
          <w:szCs w:val="24"/>
        </w:rPr>
        <w:t>Note- no repetition of paper in next semester</w:t>
      </w:r>
    </w:p>
    <w:p w14:paraId="6EC7B579" w14:textId="77777777" w:rsidR="009A315A" w:rsidRDefault="009A315A" w:rsidP="007333E8">
      <w:pPr>
        <w:tabs>
          <w:tab w:val="left" w:pos="1176"/>
        </w:tabs>
        <w:spacing w:line="276" w:lineRule="auto"/>
        <w:jc w:val="both"/>
        <w:rPr>
          <w:b/>
          <w:bCs/>
          <w:sz w:val="24"/>
          <w:szCs w:val="24"/>
        </w:rPr>
      </w:pPr>
    </w:p>
    <w:p w14:paraId="5DE3AF5D" w14:textId="321B8782" w:rsidR="008B50C8" w:rsidRDefault="008B50C8" w:rsidP="007333E8">
      <w:pPr>
        <w:tabs>
          <w:tab w:val="left" w:pos="1176"/>
        </w:tabs>
        <w:spacing w:line="276" w:lineRule="auto"/>
        <w:jc w:val="both"/>
        <w:rPr>
          <w:b/>
          <w:bCs/>
          <w:sz w:val="24"/>
          <w:szCs w:val="24"/>
        </w:rPr>
      </w:pPr>
      <w:r>
        <w:rPr>
          <w:b/>
          <w:bCs/>
          <w:sz w:val="24"/>
          <w:szCs w:val="24"/>
        </w:rPr>
        <w:t xml:space="preserve">SEMESTER 5 </w:t>
      </w:r>
      <w:r w:rsidR="007333E8" w:rsidRPr="00FF435C">
        <w:rPr>
          <w:b/>
          <w:bCs/>
          <w:sz w:val="24"/>
          <w:szCs w:val="24"/>
        </w:rPr>
        <w:t>DSE</w:t>
      </w:r>
      <w:r>
        <w:rPr>
          <w:b/>
          <w:bCs/>
          <w:sz w:val="24"/>
          <w:szCs w:val="24"/>
        </w:rPr>
        <w:t xml:space="preserve"> OPTIONS</w:t>
      </w:r>
      <w:r w:rsidR="007333E8">
        <w:rPr>
          <w:b/>
          <w:bCs/>
          <w:sz w:val="24"/>
          <w:szCs w:val="24"/>
        </w:rPr>
        <w:t>-</w:t>
      </w:r>
      <w:r>
        <w:rPr>
          <w:b/>
          <w:bCs/>
          <w:sz w:val="24"/>
          <w:szCs w:val="24"/>
        </w:rPr>
        <w:t>(any 2)</w:t>
      </w:r>
    </w:p>
    <w:p w14:paraId="515CF9D2" w14:textId="02CB5C54" w:rsidR="008B50C8" w:rsidRPr="008B50C8" w:rsidRDefault="00550830" w:rsidP="008B50C8">
      <w:pPr>
        <w:pStyle w:val="ListParagraph"/>
        <w:numPr>
          <w:ilvl w:val="0"/>
          <w:numId w:val="5"/>
        </w:numPr>
        <w:tabs>
          <w:tab w:val="left" w:pos="1176"/>
        </w:tabs>
        <w:spacing w:line="276" w:lineRule="auto"/>
        <w:jc w:val="both"/>
        <w:rPr>
          <w:sz w:val="24"/>
          <w:szCs w:val="24"/>
        </w:rPr>
      </w:pPr>
      <w:r w:rsidRPr="008B50C8">
        <w:rPr>
          <w:sz w:val="24"/>
          <w:szCs w:val="24"/>
        </w:rPr>
        <w:t>Citizenship in a Globalizing World</w:t>
      </w:r>
    </w:p>
    <w:p w14:paraId="25116F20" w14:textId="4EA1B850" w:rsidR="008B50C8" w:rsidRPr="008B50C8" w:rsidRDefault="00550830" w:rsidP="008B50C8">
      <w:pPr>
        <w:pStyle w:val="ListParagraph"/>
        <w:numPr>
          <w:ilvl w:val="0"/>
          <w:numId w:val="5"/>
        </w:numPr>
        <w:tabs>
          <w:tab w:val="left" w:pos="1176"/>
        </w:tabs>
        <w:spacing w:line="276" w:lineRule="auto"/>
        <w:jc w:val="both"/>
        <w:rPr>
          <w:sz w:val="24"/>
          <w:szCs w:val="24"/>
        </w:rPr>
      </w:pPr>
      <w:r w:rsidRPr="008B50C8">
        <w:rPr>
          <w:sz w:val="24"/>
          <w:szCs w:val="24"/>
        </w:rPr>
        <w:t>Human Rights in a Comparative Perspective</w:t>
      </w:r>
    </w:p>
    <w:p w14:paraId="1CA65A04" w14:textId="77777777" w:rsidR="008B50C8" w:rsidRPr="008B50C8" w:rsidRDefault="00550830" w:rsidP="008B50C8">
      <w:pPr>
        <w:pStyle w:val="ListParagraph"/>
        <w:numPr>
          <w:ilvl w:val="0"/>
          <w:numId w:val="5"/>
        </w:numPr>
        <w:tabs>
          <w:tab w:val="left" w:pos="1176"/>
        </w:tabs>
        <w:spacing w:line="276" w:lineRule="auto"/>
        <w:jc w:val="both"/>
        <w:rPr>
          <w:sz w:val="24"/>
          <w:szCs w:val="24"/>
        </w:rPr>
      </w:pPr>
      <w:r w:rsidRPr="008B50C8">
        <w:rPr>
          <w:sz w:val="24"/>
          <w:szCs w:val="24"/>
        </w:rPr>
        <w:t>Development Process and Social Movements in Contemporary India</w:t>
      </w:r>
    </w:p>
    <w:p w14:paraId="36CD333A" w14:textId="77777777" w:rsidR="008B50C8" w:rsidRPr="008B50C8" w:rsidRDefault="00550830" w:rsidP="008B50C8">
      <w:pPr>
        <w:pStyle w:val="ListParagraph"/>
        <w:numPr>
          <w:ilvl w:val="0"/>
          <w:numId w:val="5"/>
        </w:numPr>
        <w:tabs>
          <w:tab w:val="left" w:pos="1176"/>
        </w:tabs>
        <w:spacing w:line="276" w:lineRule="auto"/>
        <w:jc w:val="both"/>
        <w:rPr>
          <w:b/>
          <w:bCs/>
          <w:sz w:val="24"/>
          <w:szCs w:val="24"/>
        </w:rPr>
      </w:pPr>
      <w:r w:rsidRPr="008B50C8">
        <w:rPr>
          <w:sz w:val="24"/>
          <w:szCs w:val="24"/>
        </w:rPr>
        <w:t>Public Policy in India</w:t>
      </w:r>
    </w:p>
    <w:p w14:paraId="304483C0" w14:textId="77777777" w:rsidR="008B50C8" w:rsidRPr="008B50C8" w:rsidRDefault="008762EE" w:rsidP="008B50C8">
      <w:pPr>
        <w:pStyle w:val="ListParagraph"/>
        <w:numPr>
          <w:ilvl w:val="0"/>
          <w:numId w:val="5"/>
        </w:numPr>
        <w:tabs>
          <w:tab w:val="left" w:pos="1176"/>
        </w:tabs>
        <w:spacing w:line="276" w:lineRule="auto"/>
        <w:jc w:val="both"/>
        <w:rPr>
          <w:sz w:val="24"/>
          <w:szCs w:val="24"/>
        </w:rPr>
      </w:pPr>
      <w:r w:rsidRPr="008B50C8">
        <w:rPr>
          <w:sz w:val="24"/>
          <w:szCs w:val="24"/>
        </w:rPr>
        <w:t>Colonialism and Nationalism in India</w:t>
      </w:r>
    </w:p>
    <w:p w14:paraId="085C4FDF" w14:textId="77777777" w:rsidR="008B50C8" w:rsidRPr="008B50C8" w:rsidRDefault="00550830" w:rsidP="008B50C8">
      <w:pPr>
        <w:pStyle w:val="ListParagraph"/>
        <w:numPr>
          <w:ilvl w:val="0"/>
          <w:numId w:val="5"/>
        </w:numPr>
        <w:tabs>
          <w:tab w:val="left" w:pos="1176"/>
        </w:tabs>
        <w:spacing w:line="276" w:lineRule="auto"/>
        <w:jc w:val="both"/>
        <w:rPr>
          <w:b/>
          <w:bCs/>
          <w:sz w:val="24"/>
          <w:szCs w:val="24"/>
        </w:rPr>
      </w:pPr>
      <w:r w:rsidRPr="008B50C8">
        <w:rPr>
          <w:sz w:val="24"/>
          <w:szCs w:val="24"/>
        </w:rPr>
        <w:t>India’s Foreign Policy in a globalizing world</w:t>
      </w:r>
    </w:p>
    <w:p w14:paraId="33795AB6" w14:textId="77777777" w:rsidR="008B50C8" w:rsidRPr="008B50C8" w:rsidRDefault="00550830" w:rsidP="008B50C8">
      <w:pPr>
        <w:pStyle w:val="ListParagraph"/>
        <w:numPr>
          <w:ilvl w:val="0"/>
          <w:numId w:val="5"/>
        </w:numPr>
        <w:tabs>
          <w:tab w:val="left" w:pos="1176"/>
        </w:tabs>
        <w:spacing w:line="276" w:lineRule="auto"/>
        <w:jc w:val="both"/>
        <w:rPr>
          <w:sz w:val="24"/>
          <w:szCs w:val="24"/>
        </w:rPr>
      </w:pPr>
      <w:r w:rsidRPr="008B50C8">
        <w:rPr>
          <w:sz w:val="24"/>
          <w:szCs w:val="24"/>
        </w:rPr>
        <w:t>Women, Power and Politics (swapped by ‘Feminism: Theory and Practice’)</w:t>
      </w:r>
    </w:p>
    <w:p w14:paraId="522DE273" w14:textId="5199D1F5" w:rsidR="007333E8" w:rsidRPr="008B50C8" w:rsidRDefault="00550830" w:rsidP="008B50C8">
      <w:pPr>
        <w:pStyle w:val="ListParagraph"/>
        <w:numPr>
          <w:ilvl w:val="0"/>
          <w:numId w:val="5"/>
        </w:numPr>
        <w:tabs>
          <w:tab w:val="left" w:pos="1176"/>
        </w:tabs>
        <w:spacing w:line="276" w:lineRule="auto"/>
        <w:jc w:val="both"/>
        <w:rPr>
          <w:sz w:val="24"/>
          <w:szCs w:val="24"/>
        </w:rPr>
      </w:pPr>
      <w:r w:rsidRPr="008B50C8">
        <w:rPr>
          <w:sz w:val="24"/>
          <w:szCs w:val="24"/>
        </w:rPr>
        <w:t>Dilemmas in Politics</w:t>
      </w:r>
    </w:p>
    <w:p w14:paraId="151875AE" w14:textId="77777777" w:rsidR="008B50C8" w:rsidRDefault="008B50C8" w:rsidP="007333E8">
      <w:pPr>
        <w:tabs>
          <w:tab w:val="left" w:pos="1176"/>
        </w:tabs>
        <w:spacing w:line="276" w:lineRule="auto"/>
        <w:jc w:val="both"/>
        <w:rPr>
          <w:sz w:val="24"/>
          <w:szCs w:val="24"/>
        </w:rPr>
      </w:pPr>
    </w:p>
    <w:p w14:paraId="32860AC3" w14:textId="36DE6F33" w:rsidR="008B50C8" w:rsidRDefault="008B50C8" w:rsidP="008B50C8">
      <w:pPr>
        <w:tabs>
          <w:tab w:val="left" w:pos="1176"/>
        </w:tabs>
        <w:spacing w:line="276" w:lineRule="auto"/>
        <w:jc w:val="both"/>
        <w:rPr>
          <w:b/>
          <w:bCs/>
          <w:sz w:val="24"/>
          <w:szCs w:val="24"/>
        </w:rPr>
      </w:pPr>
      <w:r>
        <w:rPr>
          <w:b/>
          <w:bCs/>
          <w:sz w:val="24"/>
          <w:szCs w:val="24"/>
        </w:rPr>
        <w:t>SEMESTER 6 DSE OPTINS- (any2)</w:t>
      </w:r>
    </w:p>
    <w:p w14:paraId="16DC3739" w14:textId="77777777"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t>Citizenship in a Globalizing World</w:t>
      </w:r>
    </w:p>
    <w:p w14:paraId="193F4EC4" w14:textId="77777777"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t>Human Rights in a Comparative Perspective</w:t>
      </w:r>
    </w:p>
    <w:p w14:paraId="2CBD6C80" w14:textId="77777777"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t>Development Process and Social Movements in Contemporary India</w:t>
      </w:r>
    </w:p>
    <w:p w14:paraId="79F84649" w14:textId="77777777" w:rsidR="008B50C8" w:rsidRPr="008B50C8" w:rsidRDefault="008B50C8" w:rsidP="008B50C8">
      <w:pPr>
        <w:pStyle w:val="ListParagraph"/>
        <w:numPr>
          <w:ilvl w:val="0"/>
          <w:numId w:val="4"/>
        </w:numPr>
        <w:tabs>
          <w:tab w:val="left" w:pos="1176"/>
        </w:tabs>
        <w:spacing w:line="276" w:lineRule="auto"/>
        <w:jc w:val="both"/>
        <w:rPr>
          <w:b/>
          <w:bCs/>
          <w:sz w:val="24"/>
          <w:szCs w:val="24"/>
        </w:rPr>
      </w:pPr>
      <w:r w:rsidRPr="008B50C8">
        <w:rPr>
          <w:sz w:val="24"/>
          <w:szCs w:val="24"/>
        </w:rPr>
        <w:t>Public Policy in India</w:t>
      </w:r>
    </w:p>
    <w:p w14:paraId="44AD4BEA" w14:textId="03AABAD1"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lastRenderedPageBreak/>
        <w:t>Understanding Global Politics</w:t>
      </w:r>
      <w:r>
        <w:rPr>
          <w:sz w:val="24"/>
          <w:szCs w:val="24"/>
        </w:rPr>
        <w:t xml:space="preserve"> </w:t>
      </w:r>
      <w:r w:rsidRPr="008B50C8">
        <w:rPr>
          <w:sz w:val="24"/>
          <w:szCs w:val="24"/>
        </w:rPr>
        <w:t>(Replaced by ‘Colonialism and Nationalism in India’)</w:t>
      </w:r>
    </w:p>
    <w:p w14:paraId="47463157" w14:textId="77777777" w:rsidR="008B50C8" w:rsidRPr="008B50C8" w:rsidRDefault="008B50C8" w:rsidP="008B50C8">
      <w:pPr>
        <w:pStyle w:val="ListParagraph"/>
        <w:numPr>
          <w:ilvl w:val="0"/>
          <w:numId w:val="4"/>
        </w:numPr>
        <w:tabs>
          <w:tab w:val="left" w:pos="1176"/>
        </w:tabs>
        <w:spacing w:line="276" w:lineRule="auto"/>
        <w:jc w:val="both"/>
        <w:rPr>
          <w:b/>
          <w:bCs/>
          <w:sz w:val="24"/>
          <w:szCs w:val="24"/>
        </w:rPr>
      </w:pPr>
      <w:r w:rsidRPr="008B50C8">
        <w:rPr>
          <w:sz w:val="24"/>
          <w:szCs w:val="24"/>
        </w:rPr>
        <w:t>India’s Foreign Policy in a globalizing world</w:t>
      </w:r>
    </w:p>
    <w:p w14:paraId="6ADFAE92" w14:textId="6D72D097"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t>Feminism: Theory and Practice</w:t>
      </w:r>
    </w:p>
    <w:p w14:paraId="2238FA52" w14:textId="77777777" w:rsidR="008B50C8" w:rsidRPr="008B50C8" w:rsidRDefault="008B50C8" w:rsidP="008B50C8">
      <w:pPr>
        <w:pStyle w:val="ListParagraph"/>
        <w:numPr>
          <w:ilvl w:val="0"/>
          <w:numId w:val="4"/>
        </w:numPr>
        <w:tabs>
          <w:tab w:val="left" w:pos="1176"/>
        </w:tabs>
        <w:spacing w:line="276" w:lineRule="auto"/>
        <w:jc w:val="both"/>
        <w:rPr>
          <w:sz w:val="24"/>
          <w:szCs w:val="24"/>
        </w:rPr>
      </w:pPr>
      <w:r w:rsidRPr="008B50C8">
        <w:rPr>
          <w:sz w:val="24"/>
          <w:szCs w:val="24"/>
        </w:rPr>
        <w:t>Dilemmas in Politics</w:t>
      </w:r>
    </w:p>
    <w:p w14:paraId="1AC9569A" w14:textId="77777777" w:rsidR="008B50C8" w:rsidRDefault="008B50C8" w:rsidP="008B50C8">
      <w:pPr>
        <w:tabs>
          <w:tab w:val="left" w:pos="1176"/>
        </w:tabs>
        <w:spacing w:line="276" w:lineRule="auto"/>
        <w:jc w:val="both"/>
        <w:rPr>
          <w:sz w:val="24"/>
          <w:szCs w:val="24"/>
        </w:rPr>
      </w:pPr>
    </w:p>
    <w:p w14:paraId="5FAFA567" w14:textId="12486C7E" w:rsidR="009A315A" w:rsidRDefault="009A315A" w:rsidP="009A315A">
      <w:pPr>
        <w:pStyle w:val="ListParagraph"/>
        <w:numPr>
          <w:ilvl w:val="0"/>
          <w:numId w:val="3"/>
        </w:numPr>
        <w:tabs>
          <w:tab w:val="left" w:pos="1176"/>
        </w:tabs>
        <w:spacing w:line="276" w:lineRule="auto"/>
        <w:jc w:val="both"/>
        <w:rPr>
          <w:sz w:val="24"/>
          <w:szCs w:val="20"/>
        </w:rPr>
      </w:pPr>
      <w:r w:rsidRPr="003F206A">
        <w:rPr>
          <w:b/>
          <w:bCs/>
          <w:sz w:val="24"/>
          <w:szCs w:val="24"/>
        </w:rPr>
        <w:t>General Elective course</w:t>
      </w:r>
      <w:r>
        <w:rPr>
          <w:b/>
          <w:bCs/>
          <w:sz w:val="24"/>
          <w:szCs w:val="24"/>
        </w:rPr>
        <w:t xml:space="preserve"> – </w:t>
      </w:r>
      <w:r>
        <w:rPr>
          <w:sz w:val="24"/>
          <w:szCs w:val="24"/>
        </w:rPr>
        <w:t>In this course, subjects are allotted other than the discipline subject for imparting knowledge in other field too. The options to choose the paper will be decided at the discretion of the Department of Political Science and would be intimated forthwith in respective semesters.</w:t>
      </w:r>
    </w:p>
    <w:p w14:paraId="611C9976" w14:textId="7F76E1BB" w:rsidR="007333E8" w:rsidRDefault="007333E8" w:rsidP="00674FAD">
      <w:pPr>
        <w:rPr>
          <w:sz w:val="24"/>
          <w:szCs w:val="24"/>
        </w:rPr>
      </w:pPr>
    </w:p>
    <w:p w14:paraId="05718557" w14:textId="1687C4C5" w:rsidR="001B5C18" w:rsidRDefault="001B5C18" w:rsidP="001B5C18">
      <w:pPr>
        <w:tabs>
          <w:tab w:val="left" w:pos="1176"/>
        </w:tabs>
        <w:rPr>
          <w:sz w:val="24"/>
          <w:szCs w:val="20"/>
        </w:rPr>
      </w:pPr>
      <w:r>
        <w:rPr>
          <w:b/>
          <w:bCs/>
          <w:sz w:val="24"/>
          <w:szCs w:val="20"/>
        </w:rPr>
        <w:t xml:space="preserve">Note:- </w:t>
      </w:r>
      <w:bookmarkStart w:id="17" w:name="_GoBack"/>
      <w:bookmarkEnd w:id="17"/>
      <w:r>
        <w:rPr>
          <w:sz w:val="24"/>
          <w:szCs w:val="20"/>
        </w:rPr>
        <w:t>The students can avail the syllabi provided for the papers mentioned at the attached link:</w:t>
      </w:r>
    </w:p>
    <w:p w14:paraId="2A584C07" w14:textId="6F151306" w:rsidR="001B5C18" w:rsidRPr="001B5C18" w:rsidRDefault="001B5C18" w:rsidP="001B5C18">
      <w:pPr>
        <w:rPr>
          <w:b/>
          <w:bCs/>
          <w:sz w:val="24"/>
          <w:szCs w:val="24"/>
        </w:rPr>
      </w:pPr>
      <w:hyperlink r:id="rId5" w:history="1">
        <w:r>
          <w:rPr>
            <w:rStyle w:val="Hyperlink"/>
            <w:szCs w:val="20"/>
          </w:rPr>
          <w:t>http://www.du.ac.in/index.php?page=revised-cbcs-syllabi</w:t>
        </w:r>
      </w:hyperlink>
    </w:p>
    <w:sectPr w:rsidR="001B5C18" w:rsidRPr="001B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10BA"/>
    <w:multiLevelType w:val="hybridMultilevel"/>
    <w:tmpl w:val="E8B87ED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CB4356"/>
    <w:multiLevelType w:val="hybridMultilevel"/>
    <w:tmpl w:val="1EDAD1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441FBE"/>
    <w:multiLevelType w:val="hybridMultilevel"/>
    <w:tmpl w:val="CE50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97FF7"/>
    <w:multiLevelType w:val="hybridMultilevel"/>
    <w:tmpl w:val="443C3DBC"/>
    <w:lvl w:ilvl="0" w:tplc="A1D25CB4">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B4DED"/>
    <w:multiLevelType w:val="hybridMultilevel"/>
    <w:tmpl w:val="E36C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85A80"/>
    <w:multiLevelType w:val="hybridMultilevel"/>
    <w:tmpl w:val="73667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A95393"/>
    <w:multiLevelType w:val="multilevel"/>
    <w:tmpl w:val="F1B8B174"/>
    <w:lvl w:ilvl="0">
      <w:start w:val="2"/>
      <w:numFmt w:val="upperLetter"/>
      <w:lvlText w:val="%1."/>
      <w:lvlJc w:val="left"/>
      <w:pPr>
        <w:ind w:left="491" w:hanging="373"/>
      </w:pPr>
      <w:rPr>
        <w:rFonts w:ascii="Times New Roman" w:eastAsia="Times New Roman" w:hAnsi="Times New Roman" w:cs="Times New Roman" w:hint="default"/>
        <w:b/>
        <w:bCs/>
        <w:w w:val="99"/>
        <w:sz w:val="32"/>
        <w:szCs w:val="32"/>
        <w:lang w:val="en-US" w:eastAsia="en-US" w:bidi="ar-SA"/>
      </w:rPr>
    </w:lvl>
    <w:lvl w:ilvl="1">
      <w:start w:val="1"/>
      <w:numFmt w:val="upperLetter"/>
      <w:lvlText w:val="%1.%2"/>
      <w:lvlJc w:val="left"/>
      <w:pPr>
        <w:ind w:left="1309" w:hanging="830"/>
      </w:pPr>
      <w:rPr>
        <w:rFonts w:ascii="Times New Roman" w:eastAsia="Times New Roman" w:hAnsi="Times New Roman" w:cs="Times New Roman" w:hint="default"/>
        <w:b/>
        <w:bCs/>
        <w:w w:val="99"/>
        <w:sz w:val="44"/>
        <w:szCs w:val="44"/>
        <w:lang w:val="en-US" w:eastAsia="en-US" w:bidi="ar-SA"/>
      </w:rPr>
    </w:lvl>
    <w:lvl w:ilvl="2">
      <w:numFmt w:val="bullet"/>
      <w:lvlText w:val=""/>
      <w:lvlJc w:val="left"/>
      <w:pPr>
        <w:ind w:left="1199" w:hanging="360"/>
      </w:pPr>
      <w:rPr>
        <w:rFonts w:ascii="Symbol" w:eastAsia="Symbol" w:hAnsi="Symbol" w:cs="Symbol" w:hint="default"/>
        <w:w w:val="100"/>
        <w:sz w:val="24"/>
        <w:szCs w:val="24"/>
        <w:lang w:val="en-US" w:eastAsia="en-US" w:bidi="ar-SA"/>
      </w:rPr>
    </w:lvl>
    <w:lvl w:ilvl="3">
      <w:numFmt w:val="bullet"/>
      <w:lvlText w:val="•"/>
      <w:lvlJc w:val="left"/>
      <w:pPr>
        <w:ind w:left="2394" w:hanging="360"/>
      </w:pPr>
      <w:rPr>
        <w:rFonts w:hint="default"/>
        <w:lang w:val="en-US" w:eastAsia="en-US" w:bidi="ar-SA"/>
      </w:rPr>
    </w:lvl>
    <w:lvl w:ilvl="4">
      <w:numFmt w:val="bullet"/>
      <w:lvlText w:val="•"/>
      <w:lvlJc w:val="left"/>
      <w:pPr>
        <w:ind w:left="3489" w:hanging="360"/>
      </w:pPr>
      <w:rPr>
        <w:rFonts w:hint="default"/>
        <w:lang w:val="en-US" w:eastAsia="en-US" w:bidi="ar-SA"/>
      </w:rPr>
    </w:lvl>
    <w:lvl w:ilvl="5">
      <w:numFmt w:val="bullet"/>
      <w:lvlText w:val="•"/>
      <w:lvlJc w:val="left"/>
      <w:pPr>
        <w:ind w:left="4584" w:hanging="360"/>
      </w:pPr>
      <w:rPr>
        <w:rFonts w:hint="default"/>
        <w:lang w:val="en-US" w:eastAsia="en-US" w:bidi="ar-SA"/>
      </w:rPr>
    </w:lvl>
    <w:lvl w:ilvl="6">
      <w:numFmt w:val="bullet"/>
      <w:lvlText w:val="•"/>
      <w:lvlJc w:val="left"/>
      <w:pPr>
        <w:ind w:left="5679" w:hanging="360"/>
      </w:pPr>
      <w:rPr>
        <w:rFonts w:hint="default"/>
        <w:lang w:val="en-US" w:eastAsia="en-US" w:bidi="ar-SA"/>
      </w:rPr>
    </w:lvl>
    <w:lvl w:ilvl="7">
      <w:numFmt w:val="bullet"/>
      <w:lvlText w:val="•"/>
      <w:lvlJc w:val="left"/>
      <w:pPr>
        <w:ind w:left="6774" w:hanging="360"/>
      </w:pPr>
      <w:rPr>
        <w:rFonts w:hint="default"/>
        <w:lang w:val="en-US" w:eastAsia="en-US" w:bidi="ar-SA"/>
      </w:rPr>
    </w:lvl>
    <w:lvl w:ilvl="8">
      <w:numFmt w:val="bullet"/>
      <w:lvlText w:val="•"/>
      <w:lvlJc w:val="left"/>
      <w:pPr>
        <w:ind w:left="7869" w:hanging="360"/>
      </w:pPr>
      <w:rPr>
        <w:rFonts w:hint="default"/>
        <w:lang w:val="en-US" w:eastAsia="en-US" w:bidi="ar-SA"/>
      </w:rPr>
    </w:lvl>
  </w:abstractNum>
  <w:abstractNum w:abstractNumId="7" w15:restartNumberingAfterBreak="0">
    <w:nsid w:val="6F6E2EBA"/>
    <w:multiLevelType w:val="hybridMultilevel"/>
    <w:tmpl w:val="AF40A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A15F37"/>
    <w:multiLevelType w:val="hybridMultilevel"/>
    <w:tmpl w:val="959E550E"/>
    <w:lvl w:ilvl="0" w:tplc="87AEC0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6398D"/>
    <w:multiLevelType w:val="hybridMultilevel"/>
    <w:tmpl w:val="1EA64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3"/>
  </w:num>
  <w:num w:numId="6">
    <w:abstractNumId w:val="5"/>
  </w:num>
  <w:num w:numId="7">
    <w:abstractNumId w:val="0"/>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E8"/>
    <w:rsid w:val="000031CA"/>
    <w:rsid w:val="00064F1E"/>
    <w:rsid w:val="0009252B"/>
    <w:rsid w:val="00097B47"/>
    <w:rsid w:val="001B5C18"/>
    <w:rsid w:val="002028BE"/>
    <w:rsid w:val="004C46C1"/>
    <w:rsid w:val="004C75C0"/>
    <w:rsid w:val="00537AE4"/>
    <w:rsid w:val="00550830"/>
    <w:rsid w:val="00630D60"/>
    <w:rsid w:val="00674FAD"/>
    <w:rsid w:val="00691B7F"/>
    <w:rsid w:val="007333E8"/>
    <w:rsid w:val="008762EE"/>
    <w:rsid w:val="008B50C8"/>
    <w:rsid w:val="009A315A"/>
    <w:rsid w:val="009C2899"/>
    <w:rsid w:val="00AC0D9C"/>
    <w:rsid w:val="00D06622"/>
    <w:rsid w:val="00D600F7"/>
    <w:rsid w:val="00EA27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4A87"/>
  <w15:chartTrackingRefBased/>
  <w15:docId w15:val="{4E34A762-15A1-4FA4-9DE5-CDF2C431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3E8"/>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5">
    <w:name w:val="heading 5"/>
    <w:basedOn w:val="Normal"/>
    <w:link w:val="Heading5Char"/>
    <w:uiPriority w:val="9"/>
    <w:unhideWhenUsed/>
    <w:qFormat/>
    <w:rsid w:val="007333E8"/>
    <w:pPr>
      <w:ind w:left="11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333E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7333E8"/>
    <w:rPr>
      <w:sz w:val="24"/>
      <w:szCs w:val="24"/>
    </w:rPr>
  </w:style>
  <w:style w:type="character" w:customStyle="1" w:styleId="BodyTextChar">
    <w:name w:val="Body Text Char"/>
    <w:basedOn w:val="DefaultParagraphFont"/>
    <w:link w:val="BodyText"/>
    <w:uiPriority w:val="1"/>
    <w:rsid w:val="007333E8"/>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7333E8"/>
    <w:pPr>
      <w:ind w:left="1420" w:hanging="360"/>
    </w:pPr>
  </w:style>
  <w:style w:type="paragraph" w:customStyle="1" w:styleId="TableParagraph">
    <w:name w:val="Table Paragraph"/>
    <w:basedOn w:val="Normal"/>
    <w:uiPriority w:val="1"/>
    <w:qFormat/>
    <w:rsid w:val="007333E8"/>
    <w:pPr>
      <w:ind w:left="4"/>
    </w:pPr>
  </w:style>
  <w:style w:type="table" w:styleId="TableGrid">
    <w:name w:val="Table Grid"/>
    <w:basedOn w:val="TableNormal"/>
    <w:uiPriority w:val="39"/>
    <w:rsid w:val="007333E8"/>
    <w:pPr>
      <w:widowControl w:val="0"/>
      <w:autoSpaceDE w:val="0"/>
      <w:autoSpaceDN w:val="0"/>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B5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ac.in/index.php?page=revised-cbcs-syllab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poojachauhanlive@gmail.com</dc:creator>
  <cp:keywords/>
  <dc:description/>
  <cp:lastModifiedBy>Ankit Mishra</cp:lastModifiedBy>
  <cp:revision>11</cp:revision>
  <dcterms:created xsi:type="dcterms:W3CDTF">2021-03-30T14:53:00Z</dcterms:created>
  <dcterms:modified xsi:type="dcterms:W3CDTF">2021-04-04T14:17:00Z</dcterms:modified>
</cp:coreProperties>
</file>